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58F" w:rsidRDefault="0027358F" w:rsidP="0027358F">
      <w:pPr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kern w:val="36"/>
          <w:sz w:val="40"/>
          <w:szCs w:val="40"/>
        </w:rPr>
      </w:pPr>
      <w:r w:rsidRPr="0027358F">
        <w:rPr>
          <w:rFonts w:asciiTheme="majorBidi" w:eastAsia="Times New Roman" w:hAnsiTheme="majorBidi" w:cstheme="majorBidi"/>
          <w:kern w:val="36"/>
          <w:sz w:val="36"/>
          <w:szCs w:val="36"/>
        </w:rPr>
        <w:t>КОНКУРС ЗА УПИС НА МАГИСТАРСКЕ СТУДИЈЕ</w:t>
      </w:r>
    </w:p>
    <w:p w:rsidR="00A42429" w:rsidRPr="0027358F" w:rsidRDefault="0027358F" w:rsidP="00E367EC">
      <w:pPr>
        <w:spacing w:after="120" w:line="240" w:lineRule="auto"/>
        <w:jc w:val="center"/>
        <w:outlineLvl w:val="0"/>
        <w:rPr>
          <w:rFonts w:asciiTheme="majorBidi" w:eastAsia="Times New Roman" w:hAnsiTheme="majorBidi" w:cstheme="majorBidi"/>
          <w:kern w:val="36"/>
          <w:sz w:val="36"/>
          <w:szCs w:val="36"/>
        </w:rPr>
      </w:pPr>
      <w:r w:rsidRPr="0027358F">
        <w:rPr>
          <w:rFonts w:asciiTheme="majorBidi" w:eastAsia="Times New Roman" w:hAnsiTheme="majorBidi" w:cstheme="majorBidi"/>
          <w:i/>
          <w:kern w:val="36"/>
          <w:sz w:val="36"/>
          <w:szCs w:val="36"/>
        </w:rPr>
        <w:t xml:space="preserve">„Међурелигијске студије и изградња мира“ </w:t>
      </w:r>
      <w:r w:rsidRPr="0027358F">
        <w:rPr>
          <w:rFonts w:asciiTheme="majorBidi" w:eastAsia="Times New Roman" w:hAnsiTheme="majorBidi" w:cstheme="majorBidi"/>
          <w:kern w:val="36"/>
          <w:sz w:val="36"/>
          <w:szCs w:val="36"/>
        </w:rPr>
        <w:t xml:space="preserve">у академској </w:t>
      </w:r>
      <w:r w:rsidR="00A42429" w:rsidRPr="0027358F">
        <w:rPr>
          <w:rFonts w:asciiTheme="majorBidi" w:eastAsia="Times New Roman" w:hAnsiTheme="majorBidi" w:cstheme="majorBidi"/>
          <w:kern w:val="36"/>
          <w:sz w:val="36"/>
          <w:szCs w:val="36"/>
          <w:lang w:val="hr-HR"/>
        </w:rPr>
        <w:t>201</w:t>
      </w:r>
      <w:r w:rsidR="00E60DE9" w:rsidRPr="0027358F">
        <w:rPr>
          <w:rFonts w:asciiTheme="majorBidi" w:eastAsia="Times New Roman" w:hAnsiTheme="majorBidi" w:cstheme="majorBidi"/>
          <w:kern w:val="36"/>
          <w:sz w:val="36"/>
          <w:szCs w:val="36"/>
          <w:lang w:val="hr-HR"/>
        </w:rPr>
        <w:t>9</w:t>
      </w:r>
      <w:r w:rsidR="00A42429" w:rsidRPr="0027358F">
        <w:rPr>
          <w:rFonts w:asciiTheme="majorBidi" w:eastAsia="Times New Roman" w:hAnsiTheme="majorBidi" w:cstheme="majorBidi"/>
          <w:kern w:val="36"/>
          <w:sz w:val="36"/>
          <w:szCs w:val="36"/>
          <w:lang w:val="hr-HR"/>
        </w:rPr>
        <w:t>/20</w:t>
      </w:r>
      <w:r w:rsidR="00E60DE9" w:rsidRPr="0027358F">
        <w:rPr>
          <w:rFonts w:asciiTheme="majorBidi" w:eastAsia="Times New Roman" w:hAnsiTheme="majorBidi" w:cstheme="majorBidi"/>
          <w:kern w:val="36"/>
          <w:sz w:val="36"/>
          <w:szCs w:val="36"/>
          <w:lang w:val="hr-HR"/>
        </w:rPr>
        <w:t>20</w:t>
      </w:r>
      <w:r w:rsidR="005433AE">
        <w:rPr>
          <w:rFonts w:asciiTheme="majorBidi" w:eastAsia="Times New Roman" w:hAnsiTheme="majorBidi" w:cstheme="majorBidi"/>
          <w:kern w:val="36"/>
          <w:sz w:val="36"/>
          <w:szCs w:val="36"/>
          <w:lang/>
        </w:rPr>
        <w:t>.</w:t>
      </w:r>
      <w:r w:rsidR="000D7798">
        <w:rPr>
          <w:rFonts w:asciiTheme="majorBidi" w:eastAsia="Times New Roman" w:hAnsiTheme="majorBidi" w:cstheme="majorBidi"/>
          <w:kern w:val="36"/>
          <w:sz w:val="36"/>
          <w:szCs w:val="36"/>
        </w:rPr>
        <w:t xml:space="preserve"> </w:t>
      </w:r>
      <w:r w:rsidRPr="0027358F">
        <w:rPr>
          <w:rFonts w:asciiTheme="majorBidi" w:eastAsia="Times New Roman" w:hAnsiTheme="majorBidi" w:cstheme="majorBidi"/>
          <w:kern w:val="36"/>
          <w:sz w:val="36"/>
          <w:szCs w:val="36"/>
        </w:rPr>
        <w:t>години</w:t>
      </w:r>
    </w:p>
    <w:p w:rsidR="00E367EC" w:rsidRPr="007174DC" w:rsidRDefault="00E367EC" w:rsidP="00E367EC">
      <w:pPr>
        <w:spacing w:after="120" w:line="240" w:lineRule="auto"/>
        <w:jc w:val="center"/>
        <w:outlineLvl w:val="0"/>
        <w:rPr>
          <w:rFonts w:asciiTheme="majorBidi" w:eastAsia="Times New Roman" w:hAnsiTheme="majorBidi" w:cstheme="majorBidi"/>
          <w:kern w:val="36"/>
          <w:sz w:val="40"/>
          <w:szCs w:val="40"/>
          <w:lang w:val="hr-HR"/>
        </w:rPr>
      </w:pPr>
    </w:p>
    <w:p w:rsidR="00A42429" w:rsidRPr="006D5709" w:rsidRDefault="0027358F" w:rsidP="00E367EC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6D5709">
        <w:rPr>
          <w:rFonts w:asciiTheme="majorBidi" w:eastAsia="Times New Roman" w:hAnsiTheme="majorBidi" w:cstheme="majorBidi"/>
          <w:sz w:val="24"/>
          <w:szCs w:val="24"/>
          <w:lang w:val="hr-HR"/>
        </w:rPr>
        <w:t>Факултет исламских наука Универзитета у Сарајеву</w:t>
      </w:r>
      <w:r>
        <w:rPr>
          <w:rFonts w:asciiTheme="majorBidi" w:eastAsia="Times New Roman" w:hAnsiTheme="majorBidi" w:cstheme="majorBidi"/>
          <w:sz w:val="24"/>
          <w:szCs w:val="24"/>
          <w:lang w:val="hr-HR"/>
        </w:rPr>
        <w:br/>
      </w:r>
      <w:r w:rsidRPr="006D5709">
        <w:rPr>
          <w:rFonts w:asciiTheme="majorBidi" w:eastAsia="Times New Roman" w:hAnsiTheme="majorBidi" w:cstheme="majorBidi"/>
          <w:sz w:val="24"/>
          <w:szCs w:val="24"/>
          <w:lang w:val="hr-HR"/>
        </w:rPr>
        <w:t>Католички богословни факултет Универзитета у Сарајеву</w:t>
      </w:r>
      <w:r>
        <w:rPr>
          <w:rFonts w:asciiTheme="majorBidi" w:eastAsia="Times New Roman" w:hAnsiTheme="majorBidi" w:cstheme="majorBidi"/>
          <w:sz w:val="24"/>
          <w:szCs w:val="24"/>
          <w:lang w:val="hr-HR"/>
        </w:rPr>
        <w:br/>
      </w:r>
      <w:r w:rsidRPr="006D5709">
        <w:rPr>
          <w:rFonts w:asciiTheme="majorBidi" w:eastAsia="Times New Roman" w:hAnsiTheme="majorBidi" w:cstheme="majorBidi"/>
          <w:sz w:val="24"/>
          <w:szCs w:val="24"/>
          <w:lang w:val="hr-HR"/>
        </w:rPr>
        <w:t>Православни богословски факултет „Свети Василије Острошки“ Универзитета у Источном Сарајеву</w:t>
      </w:r>
    </w:p>
    <w:p w:rsidR="0027358F" w:rsidRPr="006D5709" w:rsidRDefault="0027358F" w:rsidP="00E367EC">
      <w:pPr>
        <w:shd w:val="clear" w:color="auto" w:fill="FFFFFF"/>
        <w:spacing w:after="12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6D5709">
        <w:rPr>
          <w:rFonts w:asciiTheme="majorBidi" w:eastAsia="Times New Roman" w:hAnsiTheme="majorBidi" w:cstheme="majorBidi"/>
          <w:sz w:val="24"/>
          <w:szCs w:val="24"/>
          <w:lang w:val="hr-HR"/>
        </w:rPr>
        <w:t>расписују</w:t>
      </w:r>
      <w:r w:rsidR="00A42429"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br/>
      </w:r>
      <w:r w:rsidRPr="006D5709">
        <w:rPr>
          <w:rFonts w:asciiTheme="majorBidi" w:eastAsia="Times New Roman" w:hAnsiTheme="majorBidi" w:cstheme="majorBidi"/>
          <w:sz w:val="24"/>
          <w:szCs w:val="24"/>
          <w:lang w:val="hr-HR"/>
        </w:rPr>
        <w:t>КОНКУРС</w:t>
      </w:r>
    </w:p>
    <w:p w:rsidR="00E367EC" w:rsidRPr="000D7798" w:rsidRDefault="0027358F" w:rsidP="00E367EC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6D5709">
        <w:rPr>
          <w:rFonts w:asciiTheme="majorBidi" w:eastAsia="Times New Roman" w:hAnsiTheme="majorBidi" w:cstheme="majorBidi"/>
          <w:sz w:val="24"/>
          <w:szCs w:val="24"/>
          <w:lang w:val="hr-HR"/>
        </w:rPr>
        <w:t>За упис на заједничке магистарске студије „Међурелигијске студије и изградња мира“ у академској 2019/2020</w:t>
      </w:r>
      <w:r w:rsidR="005433AE">
        <w:rPr>
          <w:rFonts w:asciiTheme="majorBidi" w:eastAsia="Times New Roman" w:hAnsiTheme="majorBidi" w:cstheme="majorBidi"/>
          <w:sz w:val="24"/>
          <w:szCs w:val="24"/>
          <w:lang/>
        </w:rPr>
        <w:t>.</w:t>
      </w:r>
      <w:r w:rsidRPr="006D5709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години</w:t>
      </w:r>
      <w:r w:rsidR="000D7798" w:rsidRPr="006D5709">
        <w:rPr>
          <w:rFonts w:asciiTheme="majorBidi" w:eastAsia="Times New Roman" w:hAnsiTheme="majorBidi" w:cstheme="majorBidi"/>
          <w:sz w:val="24"/>
          <w:szCs w:val="24"/>
          <w:lang w:val="hr-HR"/>
        </w:rPr>
        <w:t>.</w:t>
      </w:r>
      <w:r w:rsidR="007174DC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</w:t>
      </w:r>
    </w:p>
    <w:p w:rsidR="00E367EC" w:rsidRPr="007174DC" w:rsidRDefault="000D7798" w:rsidP="00857C26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6D5709">
        <w:rPr>
          <w:rFonts w:asciiTheme="majorBidi" w:eastAsia="Times New Roman" w:hAnsiTheme="majorBidi" w:cstheme="majorBidi"/>
          <w:sz w:val="24"/>
          <w:szCs w:val="24"/>
          <w:lang w:val="hr-HR"/>
        </w:rPr>
        <w:t>Магистарски про</w:t>
      </w:r>
      <w:r w:rsidR="00E11F05">
        <w:rPr>
          <w:rFonts w:asciiTheme="majorBidi" w:eastAsia="Times New Roman" w:hAnsiTheme="majorBidi" w:cstheme="majorBidi"/>
          <w:sz w:val="24"/>
          <w:szCs w:val="24"/>
          <w:lang w:val="hr-HR"/>
        </w:rPr>
        <w:t>грам траје једну годину, а њ</w:t>
      </w:r>
      <w:r w:rsidR="00E11F05">
        <w:rPr>
          <w:rFonts w:asciiTheme="majorBidi" w:eastAsia="Times New Roman" w:hAnsiTheme="majorBidi" w:cstheme="majorBidi"/>
          <w:sz w:val="24"/>
          <w:szCs w:val="24"/>
          <w:lang/>
        </w:rPr>
        <w:t>егов</w:t>
      </w:r>
      <w:r w:rsidRPr="006D5709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успјешан завршетак доноси диплому другог степена високе школске спреме и звање магистар међурелигијских студија и изградње мира.</w:t>
      </w:r>
    </w:p>
    <w:p w:rsidR="00E367EC" w:rsidRPr="007174DC" w:rsidRDefault="000D7798" w:rsidP="00E367EC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6D5709">
        <w:rPr>
          <w:rFonts w:asciiTheme="majorBidi" w:eastAsia="Times New Roman" w:hAnsiTheme="majorBidi" w:cstheme="majorBidi"/>
          <w:sz w:val="24"/>
          <w:szCs w:val="24"/>
          <w:lang w:val="hr-HR"/>
        </w:rPr>
        <w:t>Укупан број ЕЦТС бодова који студент мора остварити у току студија је 60. Предмети су једносеместрални.</w:t>
      </w:r>
    </w:p>
    <w:p w:rsidR="00E367EC" w:rsidRPr="007174DC" w:rsidRDefault="00462001" w:rsidP="00E367EC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033B20">
        <w:rPr>
          <w:rFonts w:asciiTheme="majorBidi" w:eastAsia="Times New Roman" w:hAnsiTheme="majorBidi" w:cstheme="majorBidi"/>
          <w:sz w:val="24"/>
          <w:szCs w:val="24"/>
          <w:lang w:val="hr-HR"/>
        </w:rPr>
        <w:t>Обавезе студената у погледу похађана наставе обухвата</w:t>
      </w:r>
      <w:r w:rsidR="00E11F05">
        <w:rPr>
          <w:rFonts w:asciiTheme="majorBidi" w:eastAsia="Times New Roman" w:hAnsiTheme="majorBidi" w:cstheme="majorBidi"/>
          <w:sz w:val="24"/>
          <w:szCs w:val="24"/>
          <w:lang/>
        </w:rPr>
        <w:t>ју</w:t>
      </w:r>
      <w:r w:rsidRPr="00033B20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највише 30 часова предавања и вјежби седмично.</w:t>
      </w:r>
    </w:p>
    <w:p w:rsidR="00A42429" w:rsidRPr="00033B20" w:rsidRDefault="00462001" w:rsidP="00E367EC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033B20">
        <w:rPr>
          <w:rFonts w:asciiTheme="majorBidi" w:eastAsia="Times New Roman" w:hAnsiTheme="majorBidi" w:cstheme="majorBidi"/>
          <w:sz w:val="24"/>
          <w:szCs w:val="24"/>
          <w:lang w:val="hr-HR"/>
        </w:rPr>
        <w:t>Интердисциплинарни карактер другог циклуса студија састоји се у томе што су заједничке магистарске студије организоване из научних области теологије и изградње мира. Апликативни карактер магистарских студија је загарантован на начин да с</w:t>
      </w:r>
      <w:r w:rsidR="00033B20">
        <w:rPr>
          <w:rFonts w:asciiTheme="majorBidi" w:eastAsia="Times New Roman" w:hAnsiTheme="majorBidi" w:cstheme="majorBidi"/>
          <w:sz w:val="24"/>
          <w:szCs w:val="24"/>
          <w:lang w:val="hr-HR"/>
        </w:rPr>
        <w:t>е теолошка призма</w:t>
      </w:r>
      <w:r w:rsidR="00033B20" w:rsidRPr="00391FA2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допуни </w:t>
      </w:r>
      <w:r w:rsidRPr="00033B20">
        <w:rPr>
          <w:rFonts w:asciiTheme="majorBidi" w:eastAsia="Times New Roman" w:hAnsiTheme="majorBidi" w:cstheme="majorBidi"/>
          <w:sz w:val="24"/>
          <w:szCs w:val="24"/>
          <w:lang w:val="hr-HR"/>
        </w:rPr>
        <w:t>увођењем академске области изградње мира у међу</w:t>
      </w:r>
      <w:r w:rsidR="00B23964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религијском друштвеном </w:t>
      </w:r>
      <w:r w:rsidR="00E11F05">
        <w:rPr>
          <w:rFonts w:asciiTheme="majorBidi" w:eastAsia="Times New Roman" w:hAnsiTheme="majorBidi" w:cstheme="majorBidi"/>
          <w:sz w:val="24"/>
          <w:szCs w:val="24"/>
          <w:lang/>
        </w:rPr>
        <w:t>контексту</w:t>
      </w:r>
      <w:r w:rsidRPr="00033B20">
        <w:rPr>
          <w:rFonts w:asciiTheme="majorBidi" w:eastAsia="Times New Roman" w:hAnsiTheme="majorBidi" w:cstheme="majorBidi"/>
          <w:sz w:val="24"/>
          <w:szCs w:val="24"/>
          <w:lang w:val="hr-HR"/>
        </w:rPr>
        <w:t>.</w:t>
      </w:r>
    </w:p>
    <w:p w:rsidR="00857C26" w:rsidRPr="007174DC" w:rsidRDefault="00857C26" w:rsidP="00E367EC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</w:p>
    <w:p w:rsidR="00A42429" w:rsidRPr="007174DC" w:rsidRDefault="00391FA2" w:rsidP="007174DC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2514F4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Општи услови уписа на заједничке магистарске студије „Међурелигијске студије и изградња мира“</w:t>
      </w:r>
    </w:p>
    <w:p w:rsidR="003D4EA2" w:rsidRDefault="002514F4" w:rsidP="003D4EA2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416087">
        <w:rPr>
          <w:rFonts w:asciiTheme="majorBidi" w:eastAsia="Times New Roman" w:hAnsiTheme="majorBidi" w:cstheme="majorBidi"/>
          <w:sz w:val="24"/>
          <w:szCs w:val="24"/>
          <w:lang w:val="hr-HR"/>
        </w:rPr>
        <w:t>Право уписа на магистарске студије имају кандидати са завршеним одговарајућим првим циклусом студија који се вреднује с најмање 240 ЕЦТС студијских бодова, као и дипломирани кандидати који су завршили студије по предболоњским наставним плановима и програмима (4 године). Право уписа, такође имају студенти који су завршили петогодишње интегралне студије (</w:t>
      </w:r>
      <w:r>
        <w:rPr>
          <w:rFonts w:asciiTheme="majorBidi" w:eastAsia="Times New Roman" w:hAnsiTheme="majorBidi" w:cstheme="majorBidi"/>
          <w:sz w:val="24"/>
          <w:szCs w:val="24"/>
        </w:rPr>
        <w:t>I</w:t>
      </w:r>
      <w:r w:rsidRPr="00416087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и </w:t>
      </w:r>
      <w:r>
        <w:rPr>
          <w:rFonts w:asciiTheme="majorBidi" w:eastAsia="Times New Roman" w:hAnsiTheme="majorBidi" w:cstheme="majorBidi"/>
          <w:sz w:val="24"/>
          <w:szCs w:val="24"/>
        </w:rPr>
        <w:t>II</w:t>
      </w:r>
      <w:r w:rsidRPr="00416087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циклус) на Католичком богословном факултету од 300 ЕЦТС бодова.</w:t>
      </w:r>
    </w:p>
    <w:p w:rsidR="003D4EA2" w:rsidRPr="007174DC" w:rsidRDefault="00F61541" w:rsidP="003D4EA2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416087">
        <w:rPr>
          <w:rFonts w:asciiTheme="majorBidi" w:eastAsia="Times New Roman" w:hAnsiTheme="majorBidi" w:cstheme="majorBidi"/>
          <w:sz w:val="24"/>
          <w:szCs w:val="24"/>
          <w:lang w:val="hr-HR"/>
        </w:rPr>
        <w:t>Факултети гарантују равноправност свих пријављених и врше рангирање и избор кандидата за упис на основу следећих критеријума:</w:t>
      </w:r>
    </w:p>
    <w:p w:rsidR="003D4EA2" w:rsidRPr="007174DC" w:rsidRDefault="00F61541" w:rsidP="003D4EA2">
      <w:pPr>
        <w:pStyle w:val="ListParagraph"/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</w:rPr>
        <w:t>успјех у предходном образовању</w:t>
      </w:r>
      <w:r w:rsidR="00A42429"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t>,</w:t>
      </w:r>
    </w:p>
    <w:p w:rsidR="003D4EA2" w:rsidRPr="007174DC" w:rsidRDefault="00F61541" w:rsidP="003D4EA2">
      <w:pPr>
        <w:pStyle w:val="ListParagraph"/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</w:rPr>
        <w:t>врста завршеног образовања</w:t>
      </w:r>
      <w:r w:rsidR="00A42429"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t>,</w:t>
      </w:r>
    </w:p>
    <w:p w:rsidR="003D4EA2" w:rsidRPr="007174DC" w:rsidRDefault="00F61541" w:rsidP="003D4EA2">
      <w:pPr>
        <w:pStyle w:val="ListParagraph"/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416087">
        <w:rPr>
          <w:rFonts w:asciiTheme="majorBidi" w:eastAsia="Times New Roman" w:hAnsiTheme="majorBidi" w:cstheme="majorBidi"/>
          <w:sz w:val="24"/>
          <w:szCs w:val="24"/>
          <w:lang w:val="hr-HR"/>
        </w:rPr>
        <w:t>успјех на пријемном или другим испитима</w:t>
      </w:r>
      <w:r w:rsidR="00A42429"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t>,</w:t>
      </w:r>
    </w:p>
    <w:p w:rsidR="00BB20B3" w:rsidRPr="007174DC" w:rsidRDefault="00F61541" w:rsidP="003D4EA2">
      <w:pPr>
        <w:pStyle w:val="ListParagraph"/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</w:rPr>
        <w:t>интерв</w:t>
      </w:r>
      <w:r w:rsidR="00B27E0F">
        <w:rPr>
          <w:rFonts w:asciiTheme="majorBidi" w:eastAsia="Times New Roman" w:hAnsiTheme="majorBidi" w:cstheme="majorBidi"/>
          <w:sz w:val="24"/>
          <w:szCs w:val="24"/>
        </w:rPr>
        <w:t>ју</w:t>
      </w:r>
      <w:r w:rsidR="00A42429"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t>,</w:t>
      </w:r>
    </w:p>
    <w:p w:rsidR="00A42429" w:rsidRPr="00B27E0F" w:rsidRDefault="00B27E0F" w:rsidP="00B27E0F">
      <w:pPr>
        <w:pStyle w:val="ListParagraph"/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416087">
        <w:rPr>
          <w:rFonts w:asciiTheme="majorBidi" w:eastAsia="Times New Roman" w:hAnsiTheme="majorBidi" w:cstheme="majorBidi"/>
          <w:sz w:val="24"/>
          <w:szCs w:val="24"/>
          <w:lang w:val="hr-HR"/>
        </w:rPr>
        <w:t>посебно знање, вјештине или способности</w:t>
      </w:r>
      <w:r w:rsidR="00A42429" w:rsidRPr="00B27E0F">
        <w:rPr>
          <w:rFonts w:asciiTheme="majorBidi" w:eastAsia="Times New Roman" w:hAnsiTheme="majorBidi" w:cstheme="majorBidi"/>
          <w:sz w:val="24"/>
          <w:szCs w:val="24"/>
          <w:lang w:val="hr-HR"/>
        </w:rPr>
        <w:t>.</w:t>
      </w:r>
    </w:p>
    <w:p w:rsidR="00A42429" w:rsidRPr="007174DC" w:rsidRDefault="00B27E0F" w:rsidP="00B27E0F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416087">
        <w:rPr>
          <w:rFonts w:asciiTheme="majorBidi" w:eastAsia="Times New Roman" w:hAnsiTheme="majorBidi" w:cstheme="majorBidi"/>
          <w:sz w:val="24"/>
          <w:szCs w:val="24"/>
          <w:lang w:val="hr-HR"/>
        </w:rPr>
        <w:lastRenderedPageBreak/>
        <w:t xml:space="preserve">Страни држављани уписују се на студије под једнаким условима као и држављани БиХ, али се, у складу с одлуком надлежног државног органа или високих образовних </w:t>
      </w:r>
      <w:r w:rsidR="00F64B48" w:rsidRPr="00416087">
        <w:rPr>
          <w:rFonts w:asciiTheme="majorBidi" w:eastAsia="Times New Roman" w:hAnsiTheme="majorBidi" w:cstheme="majorBidi"/>
          <w:sz w:val="24"/>
          <w:szCs w:val="24"/>
          <w:lang w:val="hr-HR"/>
        </w:rPr>
        <w:t>институција, од њих мо</w:t>
      </w:r>
      <w:r w:rsidR="00916FCE">
        <w:rPr>
          <w:rFonts w:asciiTheme="majorBidi" w:eastAsia="Times New Roman" w:hAnsiTheme="majorBidi" w:cstheme="majorBidi"/>
          <w:sz w:val="24"/>
          <w:szCs w:val="24"/>
          <w:lang w:val="hr-HR"/>
        </w:rPr>
        <w:t>же тражити плаћање дијела или п</w:t>
      </w:r>
      <w:r w:rsidR="00916FCE" w:rsidRPr="00AB1585">
        <w:rPr>
          <w:rFonts w:asciiTheme="majorBidi" w:eastAsia="Times New Roman" w:hAnsiTheme="majorBidi" w:cstheme="majorBidi"/>
          <w:sz w:val="24"/>
          <w:szCs w:val="24"/>
          <w:lang w:val="hr-HR"/>
        </w:rPr>
        <w:t>у</w:t>
      </w:r>
      <w:r w:rsidR="00F64B48" w:rsidRPr="00416087">
        <w:rPr>
          <w:rFonts w:asciiTheme="majorBidi" w:eastAsia="Times New Roman" w:hAnsiTheme="majorBidi" w:cstheme="majorBidi"/>
          <w:sz w:val="24"/>
          <w:szCs w:val="24"/>
          <w:lang w:val="hr-HR"/>
        </w:rPr>
        <w:t>не цијене студија.</w:t>
      </w:r>
    </w:p>
    <w:p w:rsidR="00A42429" w:rsidRPr="008F0707" w:rsidRDefault="005433AE" w:rsidP="00E367EC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/>
        </w:rPr>
        <w:t xml:space="preserve">Исходи </w:t>
      </w:r>
      <w:r w:rsidR="00416087" w:rsidRPr="009A3687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учењ</w:t>
      </w:r>
      <w:r w:rsidR="009A3687" w:rsidRPr="008F0707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а</w:t>
      </w:r>
    </w:p>
    <w:p w:rsidR="00BB20B3" w:rsidRPr="008F0707" w:rsidRDefault="009A3687" w:rsidP="009A3687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8F0707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Успјешним завршетком магистарског програма </w:t>
      </w:r>
      <w:r w:rsidRPr="008F0707">
        <w:rPr>
          <w:rFonts w:asciiTheme="majorBidi" w:eastAsia="Times New Roman" w:hAnsiTheme="majorBidi" w:cstheme="majorBidi"/>
          <w:i/>
          <w:sz w:val="24"/>
          <w:szCs w:val="24"/>
          <w:lang w:val="hr-HR"/>
        </w:rPr>
        <w:t xml:space="preserve">Магистарске студије и изградња </w:t>
      </w:r>
      <w:r w:rsidRPr="008F0707">
        <w:rPr>
          <w:rFonts w:asciiTheme="majorBidi" w:eastAsia="Times New Roman" w:hAnsiTheme="majorBidi" w:cstheme="majorBidi"/>
          <w:sz w:val="24"/>
          <w:szCs w:val="24"/>
          <w:lang w:val="hr-HR"/>
        </w:rPr>
        <w:t>мира студенти ће стећи следеће способности:</w:t>
      </w:r>
    </w:p>
    <w:p w:rsidR="00F133CE" w:rsidRDefault="00E11F05" w:rsidP="000B6786">
      <w:pPr>
        <w:pStyle w:val="ListParagraph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  <w:lang w:val="hr-HR"/>
        </w:rPr>
        <w:t>Знање</w:t>
      </w:r>
      <w:r w:rsidR="008F0707" w:rsidRPr="00F133CE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и разумијевање православних, римокатоличких и исламских основних текстова, догми и социјалног учења, те њихове примјене у међурелигијском дијалогу и сарадњи </w:t>
      </w:r>
      <w:r w:rsidR="00F133CE" w:rsidRPr="00F133CE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и разумијевању природе мира </w:t>
      </w:r>
      <w:r w:rsidR="008F0707" w:rsidRPr="00F133CE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у учењу хришћанства и ислама.</w:t>
      </w:r>
      <w:r w:rsidR="00F133CE" w:rsidRPr="00F133CE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</w:t>
      </w:r>
    </w:p>
    <w:p w:rsidR="00BB20B3" w:rsidRPr="007174DC" w:rsidRDefault="00E11F05" w:rsidP="000B6786">
      <w:pPr>
        <w:pStyle w:val="ListParagraph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  <w:lang w:val="hr-HR"/>
        </w:rPr>
        <w:t>Способност</w:t>
      </w:r>
      <w:r>
        <w:rPr>
          <w:rFonts w:asciiTheme="majorBidi" w:eastAsia="Times New Roman" w:hAnsiTheme="majorBidi" w:cstheme="majorBidi"/>
          <w:sz w:val="24"/>
          <w:szCs w:val="24"/>
          <w:lang/>
        </w:rPr>
        <w:t xml:space="preserve"> промишљања</w:t>
      </w:r>
      <w:r w:rsidR="001D67E1" w:rsidRPr="004312B4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о властитим мотивима за изградњу мира и стечене навике </w:t>
      </w:r>
      <w:r w:rsidR="004312B4" w:rsidRPr="00D45F85">
        <w:rPr>
          <w:rFonts w:asciiTheme="majorBidi" w:eastAsia="Times New Roman" w:hAnsiTheme="majorBidi" w:cstheme="majorBidi"/>
          <w:sz w:val="24"/>
          <w:szCs w:val="24"/>
          <w:lang w:val="hr-HR"/>
        </w:rPr>
        <w:t>разумних практичара.</w:t>
      </w:r>
    </w:p>
    <w:p w:rsidR="00BB20B3" w:rsidRPr="007174DC" w:rsidRDefault="00D45F85" w:rsidP="000B6786">
      <w:pPr>
        <w:pStyle w:val="ListParagraph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Увид у поједине </w:t>
      </w:r>
      <w:r w:rsidRPr="00A51812">
        <w:rPr>
          <w:rFonts w:asciiTheme="majorBidi" w:eastAsia="Times New Roman" w:hAnsiTheme="majorBidi" w:cstheme="majorBidi"/>
          <w:sz w:val="24"/>
          <w:szCs w:val="24"/>
          <w:lang w:val="hr-HR"/>
        </w:rPr>
        <w:t>видове</w:t>
      </w:r>
      <w:r w:rsidR="004312B4" w:rsidRPr="00D45F85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теолошких учења те њихове миротворне димензије.</w:t>
      </w:r>
    </w:p>
    <w:p w:rsidR="00AE17B5" w:rsidRPr="007174DC" w:rsidRDefault="00D45F85" w:rsidP="000B6786">
      <w:pPr>
        <w:pStyle w:val="ListParagraph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A51812">
        <w:rPr>
          <w:rFonts w:asciiTheme="majorBidi" w:eastAsia="Times New Roman" w:hAnsiTheme="majorBidi" w:cstheme="majorBidi"/>
          <w:sz w:val="24"/>
          <w:szCs w:val="24"/>
          <w:lang w:val="hr-HR"/>
        </w:rPr>
        <w:t>Детаљно знање и р</w:t>
      </w:r>
      <w:r w:rsidR="00A51812">
        <w:rPr>
          <w:rFonts w:asciiTheme="majorBidi" w:eastAsia="Times New Roman" w:hAnsiTheme="majorBidi" w:cstheme="majorBidi"/>
          <w:sz w:val="24"/>
          <w:szCs w:val="24"/>
          <w:lang w:val="hr-HR"/>
        </w:rPr>
        <w:t>азумијевање теоретских</w:t>
      </w:r>
      <w:r w:rsidR="00E11F05">
        <w:rPr>
          <w:rFonts w:asciiTheme="majorBidi" w:eastAsia="Times New Roman" w:hAnsiTheme="majorBidi" w:cstheme="majorBidi"/>
          <w:sz w:val="24"/>
          <w:szCs w:val="24"/>
          <w:lang/>
        </w:rPr>
        <w:t xml:space="preserve"> концепата</w:t>
      </w:r>
      <w:r w:rsidRPr="00A51812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који </w:t>
      </w:r>
      <w:r w:rsidR="00A51812">
        <w:rPr>
          <w:rFonts w:asciiTheme="majorBidi" w:eastAsia="Times New Roman" w:hAnsiTheme="majorBidi" w:cstheme="majorBidi"/>
          <w:sz w:val="24"/>
          <w:szCs w:val="24"/>
          <w:lang w:val="hr-HR"/>
        </w:rPr>
        <w:t>се односе на теорију и анализу</w:t>
      </w:r>
      <w:r w:rsidR="00A51812" w:rsidRPr="0008393D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сукоба</w:t>
      </w:r>
      <w:r w:rsidRPr="00A51812">
        <w:rPr>
          <w:rFonts w:asciiTheme="majorBidi" w:eastAsia="Times New Roman" w:hAnsiTheme="majorBidi" w:cstheme="majorBidi"/>
          <w:sz w:val="24"/>
          <w:szCs w:val="24"/>
          <w:lang w:val="hr-HR"/>
        </w:rPr>
        <w:t>, стратешку изградњу мира и способност да се на њих одговори.</w:t>
      </w:r>
    </w:p>
    <w:p w:rsidR="00AE17B5" w:rsidRPr="007174DC" w:rsidRDefault="00E11F05" w:rsidP="000B6786">
      <w:pPr>
        <w:pStyle w:val="ListParagraph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  <w:lang w:val="hr-HR"/>
        </w:rPr>
        <w:t>Способност дијалога,</w:t>
      </w:r>
      <w:r>
        <w:rPr>
          <w:rFonts w:asciiTheme="majorBidi" w:eastAsia="Times New Roman" w:hAnsiTheme="majorBidi" w:cstheme="majorBidi"/>
          <w:sz w:val="24"/>
          <w:szCs w:val="24"/>
          <w:lang/>
        </w:rPr>
        <w:t xml:space="preserve"> медијације </w:t>
      </w:r>
      <w:r>
        <w:rPr>
          <w:rFonts w:asciiTheme="majorBidi" w:eastAsia="Times New Roman" w:hAnsiTheme="majorBidi" w:cstheme="majorBidi"/>
          <w:sz w:val="24"/>
          <w:szCs w:val="24"/>
          <w:lang w:val="hr-HR"/>
        </w:rPr>
        <w:t>и</w:t>
      </w:r>
      <w:r>
        <w:rPr>
          <w:rFonts w:asciiTheme="majorBidi" w:eastAsia="Times New Roman" w:hAnsiTheme="majorBidi" w:cstheme="majorBidi"/>
          <w:sz w:val="24"/>
          <w:szCs w:val="24"/>
          <w:lang/>
        </w:rPr>
        <w:t xml:space="preserve"> посредовања</w:t>
      </w:r>
      <w:r w:rsidR="0008393D" w:rsidRPr="00B23964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у рјешавању</w:t>
      </w:r>
      <w:r w:rsidR="0008393D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појединачни</w:t>
      </w:r>
      <w:r w:rsidR="0008393D" w:rsidRPr="00B23964">
        <w:rPr>
          <w:rFonts w:asciiTheme="majorBidi" w:eastAsia="Times New Roman" w:hAnsiTheme="majorBidi" w:cstheme="majorBidi"/>
          <w:sz w:val="24"/>
          <w:szCs w:val="24"/>
          <w:lang w:val="hr-HR"/>
        </w:rPr>
        <w:t>х</w:t>
      </w:r>
      <w:r w:rsidR="0008393D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и групни</w:t>
      </w:r>
      <w:r w:rsidR="0008393D" w:rsidRPr="00B23964">
        <w:rPr>
          <w:rFonts w:asciiTheme="majorBidi" w:eastAsia="Times New Roman" w:hAnsiTheme="majorBidi" w:cstheme="majorBidi"/>
          <w:sz w:val="24"/>
          <w:szCs w:val="24"/>
          <w:lang w:val="hr-HR"/>
        </w:rPr>
        <w:t>х</w:t>
      </w:r>
      <w:r w:rsidR="0008393D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сукоб</w:t>
      </w:r>
      <w:r w:rsidR="00A51812" w:rsidRPr="0008393D">
        <w:rPr>
          <w:rFonts w:asciiTheme="majorBidi" w:eastAsia="Times New Roman" w:hAnsiTheme="majorBidi" w:cstheme="majorBidi"/>
          <w:sz w:val="24"/>
          <w:szCs w:val="24"/>
          <w:lang w:val="hr-HR"/>
        </w:rPr>
        <w:t>а.</w:t>
      </w:r>
    </w:p>
    <w:p w:rsidR="00AE17B5" w:rsidRPr="007174DC" w:rsidRDefault="00A51812" w:rsidP="000B6786">
      <w:pPr>
        <w:pStyle w:val="ListParagraph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08393D">
        <w:rPr>
          <w:rFonts w:asciiTheme="majorBidi" w:eastAsia="Times New Roman" w:hAnsiTheme="majorBidi" w:cstheme="majorBidi"/>
          <w:sz w:val="24"/>
          <w:szCs w:val="24"/>
          <w:lang w:val="hr-HR"/>
        </w:rPr>
        <w:t>Способност лијечења траума и помирења.</w:t>
      </w:r>
      <w:r w:rsidR="00A42429"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t> </w:t>
      </w:r>
    </w:p>
    <w:p w:rsidR="00AE17B5" w:rsidRPr="007174DC" w:rsidRDefault="00A51812" w:rsidP="000B6786">
      <w:pPr>
        <w:pStyle w:val="ListParagraph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08393D">
        <w:rPr>
          <w:rFonts w:asciiTheme="majorBidi" w:eastAsia="Times New Roman" w:hAnsiTheme="majorBidi" w:cstheme="majorBidi"/>
          <w:sz w:val="24"/>
          <w:szCs w:val="24"/>
          <w:lang w:val="hr-HR"/>
        </w:rPr>
        <w:t>Способност повезивања знања стеченог из разних сличних области како би се успјешно ријешили сложени проблеми.</w:t>
      </w:r>
      <w:r w:rsidR="00A42429"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t> </w:t>
      </w:r>
    </w:p>
    <w:p w:rsidR="00A42429" w:rsidRPr="007174DC" w:rsidRDefault="00A51812" w:rsidP="000B6786">
      <w:pPr>
        <w:pStyle w:val="ListParagraph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08393D">
        <w:rPr>
          <w:rFonts w:asciiTheme="majorBidi" w:eastAsia="Times New Roman" w:hAnsiTheme="majorBidi" w:cstheme="majorBidi"/>
          <w:sz w:val="24"/>
          <w:szCs w:val="24"/>
          <w:lang w:val="hr-HR"/>
        </w:rPr>
        <w:t>Способност разумног залагања, коришћења религије и повјерења.</w:t>
      </w:r>
    </w:p>
    <w:p w:rsidR="007A08FD" w:rsidRPr="007174DC" w:rsidRDefault="007A08FD" w:rsidP="00E367EC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</w:p>
    <w:p w:rsidR="00A42429" w:rsidRPr="006D0ABC" w:rsidRDefault="00B23964" w:rsidP="00E367EC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6D0ABC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Наставни план и програм</w:t>
      </w:r>
    </w:p>
    <w:p w:rsidR="00A42429" w:rsidRPr="006D0ABC" w:rsidRDefault="00A42429" w:rsidP="00E367EC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7174DC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 xml:space="preserve">1. </w:t>
      </w:r>
      <w:r w:rsidR="00B23964" w:rsidRPr="006D0ABC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Семестар</w:t>
      </w:r>
    </w:p>
    <w:p w:rsidR="00A42429" w:rsidRPr="006D0ABC" w:rsidRDefault="00B23964" w:rsidP="00E367EC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M</w:t>
      </w:r>
      <w:r w:rsidRPr="006D0ABC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ОДУЛ</w:t>
      </w:r>
      <w:r w:rsidR="00A42429" w:rsidRPr="007174DC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 xml:space="preserve"> 1 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–</w:t>
      </w:r>
      <w:r w:rsidR="00A42429" w:rsidRPr="007174DC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 xml:space="preserve"> </w:t>
      </w:r>
      <w:r w:rsidRPr="006D0ABC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Међурелигијски модул</w:t>
      </w:r>
    </w:p>
    <w:tbl>
      <w:tblPr>
        <w:tblW w:w="83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08"/>
        <w:gridCol w:w="6057"/>
        <w:gridCol w:w="990"/>
      </w:tblGrid>
      <w:tr w:rsidR="00A42429" w:rsidRPr="00B23964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Default="003D5B12" w:rsidP="00E367EC">
            <w:pPr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Шифра</w:t>
            </w:r>
            <w:r w:rsidR="00A42429" w:rsidRPr="007174D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/>
              </w:rPr>
              <w:t xml:space="preserve"> </w:t>
            </w:r>
          </w:p>
          <w:p w:rsidR="003D5B12" w:rsidRPr="003D5B12" w:rsidRDefault="003D5B12" w:rsidP="00E367EC">
            <w:pPr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предмета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3D5B12" w:rsidRDefault="003D5B12" w:rsidP="00E367EC">
            <w:pPr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Назив предмета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3D5B12" w:rsidRDefault="00A42429" w:rsidP="00E367EC">
            <w:pPr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174D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/>
              </w:rPr>
              <w:t>E</w:t>
            </w:r>
            <w:r w:rsidR="003D5B1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ЦТС</w:t>
            </w:r>
          </w:p>
        </w:tc>
      </w:tr>
      <w:tr w:rsidR="00A42429" w:rsidRPr="00B23964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3D5B12" w:rsidRDefault="003D5B12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Међурелигијски модул</w:t>
            </w:r>
            <w:r w:rsidR="00A42429" w:rsidRPr="007174D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/>
              </w:rPr>
              <w:t xml:space="preserve"> – K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БФ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</w:tr>
      <w:tr w:rsidR="00A42429" w:rsidRPr="00B23964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6D0ABC" w:rsidRDefault="003D5B12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Библија о рату и миру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1,5</w:t>
            </w:r>
          </w:p>
        </w:tc>
      </w:tr>
      <w:tr w:rsidR="00A42429" w:rsidRPr="007174DC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6D0ABC" w:rsidRDefault="003D5B12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 xml:space="preserve">Насиље и </w:t>
            </w:r>
            <w:r w:rsidR="001E1D0D"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опрост кроз призму етичког приступа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1,5</w:t>
            </w:r>
          </w:p>
        </w:tc>
      </w:tr>
      <w:tr w:rsidR="00A42429" w:rsidRPr="007174DC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6D0ABC" w:rsidRDefault="001E1D0D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Нормативни приказ и социјални наук Цркве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1,5</w:t>
            </w:r>
          </w:p>
        </w:tc>
      </w:tr>
      <w:tr w:rsidR="00A42429" w:rsidRPr="007174DC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6D0ABC" w:rsidRDefault="00916FCE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 xml:space="preserve">Повијест </w:t>
            </w:r>
            <w:r w:rsidRPr="00AB1585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К</w:t>
            </w:r>
            <w:r w:rsidR="001E1D0D"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атоличке цркве у Босни и Херцеговини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1,5</w:t>
            </w:r>
          </w:p>
        </w:tc>
      </w:tr>
      <w:tr w:rsidR="00A42429" w:rsidRPr="007174DC" w:rsidTr="003D5B12">
        <w:trPr>
          <w:trHeight w:val="1207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lastRenderedPageBreak/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1E1D0D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174D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/>
              </w:rPr>
              <w:t>M</w:t>
            </w:r>
            <w:r w:rsidR="001E1D0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еђурелигијски модул </w:t>
            </w: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– </w:t>
            </w:r>
            <w:r w:rsidR="001E1D0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ФИН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</w:tr>
      <w:tr w:rsidR="00A42429" w:rsidRPr="007174DC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6D0ABC" w:rsidRDefault="001E1D0D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Изградња мира у изворима ислама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1,5</w:t>
            </w:r>
          </w:p>
        </w:tc>
      </w:tr>
      <w:tr w:rsidR="00A42429" w:rsidRPr="007174DC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6D0ABC" w:rsidRDefault="001E1D0D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Начела муслиманског вјеровања – акаид (догматика)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1,5</w:t>
            </w:r>
          </w:p>
        </w:tc>
      </w:tr>
      <w:tr w:rsidR="00A42429" w:rsidRPr="007174DC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6D0ABC" w:rsidRDefault="001E1D0D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Исламска етика – миротворно значење добра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1,5</w:t>
            </w:r>
          </w:p>
        </w:tc>
      </w:tr>
      <w:tr w:rsidR="00A42429" w:rsidRPr="007174DC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6D0ABC" w:rsidRDefault="001E1D0D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Социјална етика у исламу – Човјек у друштву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1,5</w:t>
            </w:r>
          </w:p>
        </w:tc>
      </w:tr>
      <w:tr w:rsidR="00A42429" w:rsidRPr="007174DC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1E1D0D" w:rsidRDefault="001E1D0D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/>
              </w:rPr>
              <w:t>Me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ђурелигијски модул</w:t>
            </w:r>
            <w:r w:rsidR="00A42429" w:rsidRPr="007174D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/>
              </w:rPr>
              <w:t xml:space="preserve"> – 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ПБФ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</w:tr>
      <w:tr w:rsidR="00A42429" w:rsidRPr="007174DC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6D0ABC" w:rsidRDefault="001E1D0D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Питање рата и мира у православној библијској егзегези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1,5</w:t>
            </w:r>
          </w:p>
        </w:tc>
      </w:tr>
      <w:tr w:rsidR="00A42429" w:rsidRPr="007174DC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6D0ABC" w:rsidRDefault="001E1D0D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Патристичке теорије о рату и миру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1,5</w:t>
            </w:r>
          </w:p>
        </w:tc>
      </w:tr>
      <w:tr w:rsidR="00A42429" w:rsidRPr="007174DC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6D0ABC" w:rsidRDefault="001E1D0D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Православље и други – разлике и путеви превазилажења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1,5</w:t>
            </w:r>
          </w:p>
        </w:tc>
      </w:tr>
      <w:tr w:rsidR="00A42429" w:rsidRPr="001E1D0D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6D0ABC" w:rsidRDefault="001E1D0D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 xml:space="preserve">Историја односа Српске православне цркве и државе у Босни и Херцеговини у 20. вијеку 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1,5</w:t>
            </w:r>
          </w:p>
        </w:tc>
      </w:tr>
    </w:tbl>
    <w:p w:rsidR="00A42429" w:rsidRPr="001E1D0D" w:rsidRDefault="001E1D0D" w:rsidP="00E367EC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МОДУЛ </w:t>
      </w:r>
      <w:r w:rsidR="00A42429" w:rsidRPr="007174DC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 xml:space="preserve">2 – 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Изградња мира</w:t>
      </w:r>
    </w:p>
    <w:tbl>
      <w:tblPr>
        <w:tblW w:w="83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08"/>
        <w:gridCol w:w="6057"/>
        <w:gridCol w:w="990"/>
      </w:tblGrid>
      <w:tr w:rsidR="00A42429" w:rsidRPr="001E1D0D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Default="001E1D0D" w:rsidP="00E367EC">
            <w:pPr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Шифра</w:t>
            </w:r>
            <w:r w:rsidR="00A42429" w:rsidRPr="007174D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/>
              </w:rPr>
              <w:t xml:space="preserve"> </w:t>
            </w:r>
          </w:p>
          <w:p w:rsidR="001E1D0D" w:rsidRPr="001E1D0D" w:rsidRDefault="001E1D0D" w:rsidP="00E367EC">
            <w:pPr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предмета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1E1D0D" w:rsidRDefault="001E1D0D" w:rsidP="001E1D0D">
            <w:pPr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1E1D0D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Назив предмета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1E1D0D" w:rsidRDefault="00A42429" w:rsidP="00E367EC">
            <w:pPr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174D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/>
              </w:rPr>
              <w:t>E</w:t>
            </w:r>
            <w:r w:rsidR="001E1D0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ЦТС</w:t>
            </w:r>
          </w:p>
        </w:tc>
      </w:tr>
      <w:tr w:rsidR="00A42429" w:rsidRPr="001E1D0D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F62841" w:rsidRDefault="00F62841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Увод у мировне студије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3</w:t>
            </w:r>
          </w:p>
        </w:tc>
      </w:tr>
      <w:tr w:rsidR="00A42429" w:rsidRPr="001E1D0D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F62841" w:rsidRDefault="00480785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Вјештине</w:t>
            </w:r>
            <w:r w:rsidR="00F6284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изградње мира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6</w:t>
            </w:r>
          </w:p>
        </w:tc>
      </w:tr>
      <w:tr w:rsidR="00A42429" w:rsidRPr="007174DC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6D0ABC" w:rsidRDefault="00F62841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Религија у (пост)модерним временима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3</w:t>
            </w:r>
          </w:p>
        </w:tc>
      </w:tr>
    </w:tbl>
    <w:p w:rsidR="007A08FD" w:rsidRPr="007174DC" w:rsidRDefault="007A08FD" w:rsidP="00E367EC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</w:p>
    <w:p w:rsidR="001C3F64" w:rsidRDefault="001C3F64" w:rsidP="00E367EC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</w:p>
    <w:p w:rsidR="001C3F64" w:rsidRDefault="001C3F64" w:rsidP="00E367EC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</w:p>
    <w:p w:rsidR="001C3F64" w:rsidRDefault="001C3F64" w:rsidP="00E367EC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</w:p>
    <w:p w:rsidR="001C3F64" w:rsidRDefault="001C3F64" w:rsidP="00E367EC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</w:p>
    <w:p w:rsidR="00A42429" w:rsidRPr="00F62841" w:rsidRDefault="00A42429" w:rsidP="00E367EC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7174DC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 xml:space="preserve">2. </w:t>
      </w:r>
      <w:r w:rsidR="00F62841">
        <w:rPr>
          <w:rFonts w:asciiTheme="majorBidi" w:eastAsia="Times New Roman" w:hAnsiTheme="majorBidi" w:cstheme="majorBidi"/>
          <w:b/>
          <w:bCs/>
          <w:sz w:val="24"/>
          <w:szCs w:val="24"/>
        </w:rPr>
        <w:t>Семестар</w:t>
      </w:r>
    </w:p>
    <w:p w:rsidR="00A42429" w:rsidRPr="00F62841" w:rsidRDefault="00F62841" w:rsidP="00E367EC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МОДУЛ </w:t>
      </w:r>
      <w:r w:rsidR="00A42429" w:rsidRPr="007174DC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 xml:space="preserve"> 3 – 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Напредне перспективе</w:t>
      </w:r>
    </w:p>
    <w:tbl>
      <w:tblPr>
        <w:tblW w:w="83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08"/>
        <w:gridCol w:w="6057"/>
        <w:gridCol w:w="990"/>
      </w:tblGrid>
      <w:tr w:rsidR="00A42429" w:rsidRPr="00F62841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F62841" w:rsidRDefault="00F62841" w:rsidP="00E367EC">
            <w:pPr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Шифра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предмета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F62841" w:rsidRDefault="00F62841" w:rsidP="00E367EC">
            <w:pPr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Назив предмета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F62841" w:rsidRDefault="00A42429" w:rsidP="00E367EC">
            <w:pPr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174D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/>
              </w:rPr>
              <w:t>E</w:t>
            </w:r>
            <w:r w:rsidR="00F6284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ЦТС</w:t>
            </w:r>
          </w:p>
        </w:tc>
      </w:tr>
      <w:tr w:rsidR="00A42429" w:rsidRPr="00F62841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F62841" w:rsidRDefault="00F62841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Темељи изградње мира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3</w:t>
            </w:r>
          </w:p>
        </w:tc>
      </w:tr>
      <w:tr w:rsidR="00A42429" w:rsidRPr="007174DC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6D0ABC" w:rsidRDefault="00F62841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Изградња мира у постконфликтним друштвима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3</w:t>
            </w:r>
          </w:p>
        </w:tc>
      </w:tr>
      <w:tr w:rsidR="00A42429" w:rsidRPr="00F62841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6D0AB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K</w:t>
            </w:r>
            <w:r w:rsidR="00F62841"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 xml:space="preserve">ључне друштвено-политичке теме 21. вијека 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3</w:t>
            </w:r>
          </w:p>
        </w:tc>
      </w:tr>
    </w:tbl>
    <w:p w:rsidR="00A42429" w:rsidRPr="00F62841" w:rsidRDefault="00F62841" w:rsidP="00E367EC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МОДУЛ </w:t>
      </w:r>
      <w:r w:rsidR="00A42429" w:rsidRPr="007174DC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 xml:space="preserve"> 4 – 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Апликативни модул</w:t>
      </w:r>
    </w:p>
    <w:tbl>
      <w:tblPr>
        <w:tblW w:w="83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08"/>
        <w:gridCol w:w="6057"/>
        <w:gridCol w:w="990"/>
      </w:tblGrid>
      <w:tr w:rsidR="00A42429" w:rsidRPr="00F62841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F62841" w:rsidRDefault="00F62841" w:rsidP="00E367EC">
            <w:pPr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Шифра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предмета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F62841" w:rsidRDefault="00F62841" w:rsidP="00E367EC">
            <w:pPr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Назив предмета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F62841" w:rsidRDefault="00A42429" w:rsidP="00E367EC">
            <w:pPr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174D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/>
              </w:rPr>
              <w:t>E</w:t>
            </w:r>
            <w:r w:rsidR="00F6284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ЦТС</w:t>
            </w:r>
          </w:p>
        </w:tc>
      </w:tr>
      <w:tr w:rsidR="00A42429" w:rsidRPr="00F62841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62841" w:rsidRPr="006D0ABC" w:rsidRDefault="00F62841" w:rsidP="00F6284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Mje</w:t>
            </w: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сто Каритаса у животу босанскохерцеговачког човјека</w:t>
            </w:r>
          </w:p>
          <w:p w:rsidR="00A42429" w:rsidRPr="006D0ABC" w:rsidRDefault="00F62841" w:rsidP="00F6284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Практична теологија: примјери; културне организације, вјерске школе, факултети</w:t>
            </w:r>
            <w:r w:rsidR="00A42429"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br/>
            </w:r>
            <w:r w:rsidR="00E11F05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E</w:t>
            </w:r>
            <w:r w:rsidR="00E11F05">
              <w:rPr>
                <w:rFonts w:asciiTheme="majorBidi" w:eastAsia="Times New Roman" w:hAnsiTheme="majorBidi" w:cstheme="majorBidi"/>
                <w:sz w:val="24"/>
                <w:szCs w:val="24"/>
                <w:lang/>
              </w:rPr>
              <w:t>к</w:t>
            </w:r>
            <w:r w:rsidR="00AD2531"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уменизам и међурелигијски дијалог-католичка перспектива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3</w:t>
            </w:r>
          </w:p>
        </w:tc>
      </w:tr>
      <w:tr w:rsidR="00A42429" w:rsidRPr="007174DC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6D0ABC" w:rsidRDefault="00AD2531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Хисторијски развој Ријасета и организацијска структура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 xml:space="preserve"> </w:t>
            </w: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Исламске заједнице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br/>
              <w:t>O</w:t>
            </w: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бреди у исламу</w:t>
            </w:r>
            <w:r w:rsidR="00A42429"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br/>
            </w: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Социјално-добротворне активности Исламске заједнице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3</w:t>
            </w:r>
          </w:p>
        </w:tc>
      </w:tr>
      <w:tr w:rsidR="00A42429" w:rsidRPr="007174DC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6D0ABC" w:rsidRDefault="00AD2531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Православно богослужење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br/>
            </w: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Социјално учење Православне цркве</w:t>
            </w:r>
            <w:r w:rsidR="00E11F05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br/>
              <w:t>E</w:t>
            </w:r>
            <w:r w:rsidR="00E11F05">
              <w:rPr>
                <w:rFonts w:asciiTheme="majorBidi" w:eastAsia="Times New Roman" w:hAnsiTheme="majorBidi" w:cstheme="majorBidi"/>
                <w:sz w:val="24"/>
                <w:szCs w:val="24"/>
                <w:lang/>
              </w:rPr>
              <w:t>к</w:t>
            </w:r>
            <w:r w:rsidRPr="006D0AB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лисиолошке теме и међујеврејски дијалог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42429" w:rsidRPr="007174DC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3</w:t>
            </w:r>
          </w:p>
        </w:tc>
      </w:tr>
    </w:tbl>
    <w:p w:rsidR="00A42429" w:rsidRPr="007174DC" w:rsidRDefault="00A42429" w:rsidP="00E367EC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t> </w:t>
      </w:r>
    </w:p>
    <w:p w:rsidR="007A08FD" w:rsidRDefault="007A08FD" w:rsidP="007A08FD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:rsidR="005D5D94" w:rsidRDefault="005D5D94" w:rsidP="007A08FD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:rsidR="005D5D94" w:rsidRDefault="005D5D94" w:rsidP="007A08FD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:rsidR="005D5D94" w:rsidRDefault="005D5D94" w:rsidP="007A08FD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:rsidR="005D5D94" w:rsidRPr="007174DC" w:rsidRDefault="005D5D94" w:rsidP="007A08FD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:rsidR="007A08FD" w:rsidRPr="007174DC" w:rsidRDefault="007A08FD" w:rsidP="007A08FD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:rsidR="00A42429" w:rsidRPr="00AD2531" w:rsidRDefault="00AD2531" w:rsidP="007A08FD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МОДУЛ </w:t>
      </w:r>
      <w:r w:rsidR="00A42429" w:rsidRPr="007174DC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 xml:space="preserve"> </w:t>
      </w:r>
      <w:r w:rsidR="005D5D94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5</w:t>
      </w:r>
      <w:r w:rsidR="00A42429" w:rsidRPr="007174DC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 xml:space="preserve"> 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–</w:t>
      </w:r>
      <w:r w:rsidR="00A42429" w:rsidRPr="007174DC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 xml:space="preserve"> 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Завршни модул – магистарски рад</w:t>
      </w:r>
    </w:p>
    <w:tbl>
      <w:tblPr>
        <w:tblW w:w="83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28"/>
        <w:gridCol w:w="5937"/>
        <w:gridCol w:w="990"/>
      </w:tblGrid>
      <w:tr w:rsidR="00A42429" w:rsidRPr="007174DC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AD2531" w:rsidRDefault="00AD2531" w:rsidP="00E367EC">
            <w:pPr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Шифра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пред</w:t>
            </w:r>
            <w:r w:rsidR="00A42429" w:rsidRPr="007174D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/>
              </w:rPr>
              <w:t>a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мета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AD2531" w:rsidRDefault="00AD2531" w:rsidP="00E367EC">
            <w:pPr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Назив предмета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AD2531" w:rsidRDefault="00A42429" w:rsidP="00E367EC">
            <w:pPr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174D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/>
              </w:rPr>
              <w:t>E</w:t>
            </w:r>
            <w:r w:rsidR="00AD253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ЦТС</w:t>
            </w:r>
          </w:p>
        </w:tc>
      </w:tr>
      <w:tr w:rsidR="00A42429" w:rsidRPr="007174DC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AD2531" w:rsidRDefault="00E11F05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A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/>
              </w:rPr>
              <w:t>к</w:t>
            </w:r>
            <w:r w:rsidR="00AD2531">
              <w:rPr>
                <w:rFonts w:asciiTheme="majorBidi" w:eastAsia="Times New Roman" w:hAnsiTheme="majorBidi" w:cstheme="majorBidi"/>
                <w:sz w:val="24"/>
                <w:szCs w:val="24"/>
              </w:rPr>
              <w:t>адемско писање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481FD3" w:rsidRDefault="00A42429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highlight w:val="yellow"/>
                <w:lang w:val="hr-HR"/>
              </w:rPr>
            </w:pPr>
            <w:r w:rsidRPr="005D5D94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2</w:t>
            </w:r>
          </w:p>
        </w:tc>
      </w:tr>
      <w:tr w:rsidR="00A42429" w:rsidRPr="007174DC" w:rsidTr="00A42429"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7174DC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AD2531" w:rsidRDefault="00A42429" w:rsidP="00E367EC">
            <w:pPr>
              <w:spacing w:after="12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174DC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Ma</w:t>
            </w:r>
            <w:r w:rsidR="00AD2531">
              <w:rPr>
                <w:rFonts w:asciiTheme="majorBidi" w:eastAsia="Times New Roman" w:hAnsiTheme="majorBidi" w:cstheme="majorBidi"/>
                <w:sz w:val="24"/>
                <w:szCs w:val="24"/>
              </w:rPr>
              <w:t>гистарски рад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2429" w:rsidRPr="00481FD3" w:rsidRDefault="005D5D94" w:rsidP="00E367EC">
            <w:pPr>
              <w:spacing w:after="12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highlight w:val="yellow"/>
                <w:lang w:val="hr-HR"/>
              </w:rPr>
            </w:pPr>
            <w:r w:rsidRPr="005D5D94">
              <w:rPr>
                <w:rFonts w:asciiTheme="majorBidi" w:eastAsia="Times New Roman" w:hAnsiTheme="majorBidi" w:cstheme="majorBidi"/>
                <w:sz w:val="24"/>
                <w:szCs w:val="24"/>
                <w:lang w:val="hr-HR"/>
              </w:rPr>
              <w:t>12</w:t>
            </w:r>
          </w:p>
        </w:tc>
      </w:tr>
    </w:tbl>
    <w:p w:rsidR="00A42429" w:rsidRPr="007174DC" w:rsidRDefault="00A42429" w:rsidP="00E367EC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t> </w:t>
      </w:r>
    </w:p>
    <w:p w:rsidR="00A42429" w:rsidRPr="006D0ABC" w:rsidRDefault="006D0ABC" w:rsidP="000B6786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Цијена студија и могућност стипендирања</w:t>
      </w:r>
    </w:p>
    <w:p w:rsidR="00AE17B5" w:rsidRPr="007174DC" w:rsidRDefault="006D0ABC" w:rsidP="000B6786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</w:rPr>
        <w:t>Цијена студија износи</w:t>
      </w:r>
      <w:r w:rsidR="00A42429"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3.200 KM.</w:t>
      </w:r>
    </w:p>
    <w:p w:rsidR="00AE17B5" w:rsidRPr="007174DC" w:rsidRDefault="006D0ABC" w:rsidP="000B6786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7D1F7F">
        <w:rPr>
          <w:rFonts w:asciiTheme="majorBidi" w:eastAsia="Times New Roman" w:hAnsiTheme="majorBidi" w:cstheme="majorBidi"/>
          <w:sz w:val="24"/>
          <w:szCs w:val="24"/>
          <w:lang w:val="hr-HR"/>
        </w:rPr>
        <w:t>За најуспјешније кандидате биће осигуране стипендије.</w:t>
      </w:r>
      <w:r w:rsidR="00AE17B5"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</w:t>
      </w:r>
    </w:p>
    <w:p w:rsidR="006D0ABC" w:rsidRPr="007D1F7F" w:rsidRDefault="006D0ABC" w:rsidP="006D0ABC">
      <w:pPr>
        <w:pStyle w:val="ListParagraph"/>
        <w:numPr>
          <w:ilvl w:val="0"/>
          <w:numId w:val="22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7D1F7F">
        <w:rPr>
          <w:rFonts w:asciiTheme="majorBidi" w:eastAsia="Times New Roman" w:hAnsiTheme="majorBidi" w:cstheme="majorBidi"/>
          <w:sz w:val="24"/>
          <w:szCs w:val="24"/>
          <w:lang w:val="hr-HR"/>
        </w:rPr>
        <w:t>Одлука о додјели стипендиј</w:t>
      </w:r>
      <w:r w:rsidR="00E11F05">
        <w:rPr>
          <w:rFonts w:asciiTheme="majorBidi" w:eastAsia="Times New Roman" w:hAnsiTheme="majorBidi" w:cstheme="majorBidi"/>
          <w:sz w:val="24"/>
          <w:szCs w:val="24"/>
          <w:lang w:val="hr-HR"/>
        </w:rPr>
        <w:t>е за програм засниваће се на сл</w:t>
      </w:r>
      <w:r w:rsidRPr="007D1F7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едећим  </w:t>
      </w:r>
    </w:p>
    <w:p w:rsidR="00AE17B5" w:rsidRPr="006D0ABC" w:rsidRDefault="006D0ABC" w:rsidP="006D0ABC">
      <w:pPr>
        <w:pStyle w:val="ListParagraph"/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6D0ABC">
        <w:rPr>
          <w:rFonts w:asciiTheme="majorBidi" w:eastAsia="Times New Roman" w:hAnsiTheme="majorBidi" w:cstheme="majorBidi"/>
          <w:sz w:val="24"/>
          <w:szCs w:val="24"/>
        </w:rPr>
        <w:t>критеријумима</w:t>
      </w:r>
      <w:r w:rsidR="00A42429" w:rsidRPr="006D0ABC">
        <w:rPr>
          <w:rFonts w:asciiTheme="majorBidi" w:eastAsia="Times New Roman" w:hAnsiTheme="majorBidi" w:cstheme="majorBidi"/>
          <w:sz w:val="24"/>
          <w:szCs w:val="24"/>
          <w:lang w:val="hr-HR"/>
        </w:rPr>
        <w:t>:</w:t>
      </w:r>
    </w:p>
    <w:p w:rsidR="00AE17B5" w:rsidRPr="007174DC" w:rsidRDefault="006D0ABC" w:rsidP="000B6786">
      <w:pPr>
        <w:pStyle w:val="ListParagraph"/>
        <w:numPr>
          <w:ilvl w:val="0"/>
          <w:numId w:val="9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7D1F7F">
        <w:rPr>
          <w:rFonts w:asciiTheme="majorBidi" w:eastAsia="Times New Roman" w:hAnsiTheme="majorBidi" w:cstheme="majorBidi"/>
          <w:sz w:val="24"/>
          <w:szCs w:val="24"/>
          <w:lang w:val="hr-HR"/>
        </w:rPr>
        <w:t>Високи академски резултати који се доказују академским преписом и писмом препоруке професора (детаљи ће бити назначени у позиву за пријаву)</w:t>
      </w:r>
      <w:r w:rsidR="001A2D56" w:rsidRPr="007D1F7F">
        <w:rPr>
          <w:rFonts w:asciiTheme="majorBidi" w:eastAsia="Times New Roman" w:hAnsiTheme="majorBidi" w:cstheme="majorBidi"/>
          <w:sz w:val="24"/>
          <w:szCs w:val="24"/>
          <w:lang w:val="hr-HR"/>
        </w:rPr>
        <w:t>,</w:t>
      </w:r>
    </w:p>
    <w:p w:rsidR="00AE17B5" w:rsidRPr="007174DC" w:rsidRDefault="001A2D56" w:rsidP="000B6786">
      <w:pPr>
        <w:pStyle w:val="ListParagraph"/>
        <w:numPr>
          <w:ilvl w:val="0"/>
          <w:numId w:val="9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7D1F7F">
        <w:rPr>
          <w:rFonts w:asciiTheme="majorBidi" w:eastAsia="Times New Roman" w:hAnsiTheme="majorBidi" w:cstheme="majorBidi"/>
          <w:sz w:val="24"/>
          <w:szCs w:val="24"/>
          <w:lang w:val="hr-HR"/>
        </w:rPr>
        <w:t>Финансијска потреба, која се доказује достављеним финансијским информацијама</w:t>
      </w:r>
      <w:r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(</w:t>
      </w:r>
      <w:r w:rsidRPr="007D1F7F">
        <w:rPr>
          <w:rFonts w:asciiTheme="majorBidi" w:eastAsia="Times New Roman" w:hAnsiTheme="majorBidi" w:cstheme="majorBidi"/>
          <w:sz w:val="24"/>
          <w:szCs w:val="24"/>
          <w:lang w:val="hr-HR"/>
        </w:rPr>
        <w:t>детаљи ће бити назначени у позиву за пријаву),</w:t>
      </w:r>
    </w:p>
    <w:p w:rsidR="00AE17B5" w:rsidRPr="007174DC" w:rsidRDefault="001A2D56" w:rsidP="000B6786">
      <w:pPr>
        <w:pStyle w:val="ListParagraph"/>
        <w:numPr>
          <w:ilvl w:val="0"/>
          <w:numId w:val="9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7D1F7F">
        <w:rPr>
          <w:rFonts w:asciiTheme="majorBidi" w:eastAsia="Times New Roman" w:hAnsiTheme="majorBidi" w:cstheme="majorBidi"/>
          <w:sz w:val="24"/>
          <w:szCs w:val="24"/>
          <w:lang w:val="hr-HR"/>
        </w:rPr>
        <w:t>Препознати допринос међурелигијском дијалогу и изградњи мира,</w:t>
      </w:r>
    </w:p>
    <w:p w:rsidR="00AE17B5" w:rsidRPr="007174DC" w:rsidRDefault="00E11F05" w:rsidP="000B6786">
      <w:pPr>
        <w:pStyle w:val="ListParagraph"/>
        <w:numPr>
          <w:ilvl w:val="0"/>
          <w:numId w:val="9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  <w:lang w:val="hr-HR"/>
        </w:rPr>
        <w:t>Д</w:t>
      </w:r>
      <w:r>
        <w:rPr>
          <w:rFonts w:asciiTheme="majorBidi" w:eastAsia="Times New Roman" w:hAnsiTheme="majorBidi" w:cstheme="majorBidi"/>
          <w:sz w:val="24"/>
          <w:szCs w:val="24"/>
          <w:lang/>
        </w:rPr>
        <w:t>о</w:t>
      </w:r>
      <w:r w:rsidR="001A2D56" w:rsidRPr="007D1F7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датни критеријуми које </w:t>
      </w:r>
      <w:r w:rsidR="00AB1585" w:rsidRPr="0004270D">
        <w:rPr>
          <w:rFonts w:asciiTheme="majorBidi" w:eastAsia="Times New Roman" w:hAnsiTheme="majorBidi" w:cstheme="majorBidi"/>
          <w:sz w:val="24"/>
          <w:szCs w:val="24"/>
          <w:lang w:val="hr-HR"/>
        </w:rPr>
        <w:t>одреди</w:t>
      </w:r>
      <w:r w:rsidR="001A2D56" w:rsidRPr="007D1F7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Заједничко вијеће (нпр. предходно стечени академски степен у одређеној области</w:t>
      </w:r>
      <w:r w:rsidR="00AE17B5"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t>).</w:t>
      </w:r>
    </w:p>
    <w:p w:rsidR="00BE73A0" w:rsidRPr="007D1F7F" w:rsidRDefault="007D1F7F" w:rsidP="000B6786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2.   </w:t>
      </w:r>
      <w:r>
        <w:rPr>
          <w:rFonts w:asciiTheme="majorBidi" w:eastAsia="Times New Roman" w:hAnsiTheme="majorBidi" w:cstheme="majorBidi"/>
          <w:sz w:val="24"/>
          <w:szCs w:val="24"/>
        </w:rPr>
        <w:t>Доступност</w:t>
      </w:r>
    </w:p>
    <w:p w:rsidR="00BE73A0" w:rsidRPr="007174DC" w:rsidRDefault="007D1F7F" w:rsidP="000B6786">
      <w:pPr>
        <w:pStyle w:val="ListParagraph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</w:rPr>
        <w:t>Стипендије програма условљене су Фондом за стипендије и додјељива</w:t>
      </w:r>
      <w:r w:rsidR="0004270D">
        <w:rPr>
          <w:rFonts w:asciiTheme="majorBidi" w:eastAsia="Times New Roman" w:hAnsiTheme="majorBidi" w:cstheme="majorBidi"/>
          <w:sz w:val="24"/>
          <w:szCs w:val="24"/>
        </w:rPr>
        <w:t>ће се студентима како би им олак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шале магистарске студије, </w:t>
      </w:r>
      <w:r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</w:t>
      </w:r>
    </w:p>
    <w:p w:rsidR="00BE73A0" w:rsidRPr="000F0CAA" w:rsidRDefault="007D1F7F" w:rsidP="000B6786">
      <w:pPr>
        <w:pStyle w:val="ListParagraph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0B202A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За програм студија додјељиваће се стипендије од </w:t>
      </w:r>
      <w:r>
        <w:rPr>
          <w:rFonts w:asciiTheme="majorBidi" w:eastAsia="Times New Roman" w:hAnsiTheme="majorBidi" w:cstheme="majorBidi"/>
          <w:sz w:val="24"/>
          <w:szCs w:val="24"/>
          <w:lang w:val="hr-HR"/>
        </w:rPr>
        <w:t>90%, 75%, 50% i 25%</w:t>
      </w:r>
      <w:r w:rsidRPr="000B202A">
        <w:rPr>
          <w:rFonts w:asciiTheme="majorBidi" w:eastAsia="Times New Roman" w:hAnsiTheme="majorBidi" w:cstheme="majorBidi"/>
          <w:sz w:val="24"/>
          <w:szCs w:val="24"/>
          <w:lang w:val="hr-HR"/>
        </w:rPr>
        <w:t>,</w:t>
      </w:r>
    </w:p>
    <w:p w:rsidR="00A42429" w:rsidRPr="000F0CAA" w:rsidRDefault="00E11F05" w:rsidP="000B6786">
      <w:pPr>
        <w:pStyle w:val="ListParagraph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  <w:lang w:val="hr-HR"/>
        </w:rPr>
        <w:t>Сви кандидати ће обавити ин</w:t>
      </w:r>
      <w:r>
        <w:rPr>
          <w:rFonts w:asciiTheme="majorBidi" w:eastAsia="Times New Roman" w:hAnsiTheme="majorBidi" w:cstheme="majorBidi"/>
          <w:sz w:val="24"/>
          <w:szCs w:val="24"/>
          <w:lang/>
        </w:rPr>
        <w:t>т</w:t>
      </w:r>
      <w:r w:rsidR="00ED1C57">
        <w:rPr>
          <w:rFonts w:asciiTheme="majorBidi" w:eastAsia="Times New Roman" w:hAnsiTheme="majorBidi" w:cstheme="majorBidi"/>
          <w:sz w:val="24"/>
          <w:szCs w:val="24"/>
          <w:lang/>
        </w:rPr>
        <w:t>ервју</w:t>
      </w:r>
      <w:r w:rsidR="007D1F7F" w:rsidRPr="000B202A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са Комисијом за пријем студената.</w:t>
      </w:r>
      <w:r w:rsidR="00A42429" w:rsidRPr="000F0CAA">
        <w:rPr>
          <w:rFonts w:asciiTheme="majorBidi" w:eastAsia="Times New Roman" w:hAnsiTheme="majorBidi" w:cstheme="majorBidi"/>
          <w:sz w:val="24"/>
          <w:szCs w:val="24"/>
          <w:lang w:val="hr-HR"/>
        </w:rPr>
        <w:t>.</w:t>
      </w:r>
    </w:p>
    <w:p w:rsidR="00A42429" w:rsidRPr="007174DC" w:rsidRDefault="00A42429" w:rsidP="00E367EC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t> </w:t>
      </w:r>
    </w:p>
    <w:p w:rsidR="00A42429" w:rsidRPr="000B202A" w:rsidRDefault="007D1F7F" w:rsidP="00E367EC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0B202A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Организација студија</w:t>
      </w:r>
    </w:p>
    <w:p w:rsidR="00A42429" w:rsidRPr="007174DC" w:rsidRDefault="007D1F7F" w:rsidP="007D1F7F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0B202A">
        <w:rPr>
          <w:rFonts w:asciiTheme="majorBidi" w:eastAsia="Times New Roman" w:hAnsiTheme="majorBidi" w:cstheme="majorBidi"/>
          <w:sz w:val="24"/>
          <w:szCs w:val="24"/>
          <w:lang w:val="hr-HR"/>
        </w:rPr>
        <w:t>Настава се по правилу организује у поподневним терминима послије 16:00 часова и викендом према могућностима факултета, а с циљем отварања магистарских студија радном дијелу популације.</w:t>
      </w:r>
    </w:p>
    <w:p w:rsidR="007D1F7F" w:rsidRPr="000B202A" w:rsidRDefault="007D1F7F" w:rsidP="00BE73A0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</w:p>
    <w:p w:rsidR="00A42429" w:rsidRPr="000B202A" w:rsidRDefault="007D1F7F" w:rsidP="00BE73A0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0B202A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Упис студената</w:t>
      </w:r>
    </w:p>
    <w:p w:rsidR="00BE73A0" w:rsidRPr="000B202A" w:rsidRDefault="007D1F7F" w:rsidP="00BE73A0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0B202A">
        <w:rPr>
          <w:rFonts w:asciiTheme="majorBidi" w:eastAsia="Times New Roman" w:hAnsiTheme="majorBidi" w:cstheme="majorBidi"/>
          <w:sz w:val="24"/>
          <w:szCs w:val="24"/>
          <w:lang w:val="hr-HR"/>
        </w:rPr>
        <w:t>Планиран је упи</w:t>
      </w:r>
      <w:r w:rsidR="00D126C6" w:rsidRPr="00EC3611">
        <w:rPr>
          <w:rFonts w:asciiTheme="majorBidi" w:eastAsia="Times New Roman" w:hAnsiTheme="majorBidi" w:cstheme="majorBidi"/>
          <w:sz w:val="24"/>
          <w:szCs w:val="24"/>
          <w:lang w:val="hr-HR"/>
        </w:rPr>
        <w:t>с</w:t>
      </w:r>
      <w:r w:rsidRPr="000B202A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40 кандидата:</w:t>
      </w:r>
    </w:p>
    <w:p w:rsidR="00BE73A0" w:rsidRPr="007174DC" w:rsidRDefault="00BE73A0" w:rsidP="00BE73A0">
      <w:pPr>
        <w:pStyle w:val="ListParagraph"/>
        <w:numPr>
          <w:ilvl w:val="0"/>
          <w:numId w:val="11"/>
        </w:num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  <w:r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20 </w:t>
      </w:r>
      <w:r w:rsidR="007D1F7F" w:rsidRPr="000B202A">
        <w:rPr>
          <w:rFonts w:asciiTheme="majorBidi" w:eastAsia="Times New Roman" w:hAnsiTheme="majorBidi" w:cstheme="majorBidi"/>
          <w:sz w:val="24"/>
          <w:szCs w:val="24"/>
          <w:lang w:val="hr-HR"/>
        </w:rPr>
        <w:t>на редовне студије чије трошкове сносе студенти,</w:t>
      </w:r>
    </w:p>
    <w:p w:rsidR="00BE73A0" w:rsidRPr="007174DC" w:rsidRDefault="00BE73A0" w:rsidP="00BE73A0">
      <w:pPr>
        <w:pStyle w:val="ListParagraph"/>
        <w:numPr>
          <w:ilvl w:val="0"/>
          <w:numId w:val="11"/>
        </w:num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  <w:r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10 </w:t>
      </w:r>
      <w:r w:rsidR="007D1F7F">
        <w:rPr>
          <w:rFonts w:asciiTheme="majorBidi" w:eastAsia="Times New Roman" w:hAnsiTheme="majorBidi" w:cstheme="majorBidi"/>
          <w:sz w:val="24"/>
          <w:szCs w:val="24"/>
        </w:rPr>
        <w:t>на ванредне студије и</w:t>
      </w:r>
    </w:p>
    <w:p w:rsidR="00BE73A0" w:rsidRPr="007174DC" w:rsidRDefault="007D1F7F" w:rsidP="00BE73A0">
      <w:pPr>
        <w:pStyle w:val="ListParagraph"/>
        <w:numPr>
          <w:ilvl w:val="0"/>
          <w:numId w:val="11"/>
        </w:num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10 </w:t>
      </w:r>
      <w:r w:rsidR="001716FA">
        <w:rPr>
          <w:rFonts w:asciiTheme="majorBidi" w:eastAsia="Times New Roman" w:hAnsiTheme="majorBidi" w:cstheme="majorBidi"/>
          <w:sz w:val="24"/>
          <w:szCs w:val="24"/>
        </w:rPr>
        <w:t>страни држављани</w:t>
      </w:r>
      <w:r w:rsidR="00BE73A0"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t>.</w:t>
      </w:r>
      <w:r w:rsidR="00A42429"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br/>
      </w:r>
    </w:p>
    <w:p w:rsidR="00BE73A0" w:rsidRPr="007174DC" w:rsidRDefault="00503DAD" w:rsidP="00E367EC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</w:rPr>
        <w:lastRenderedPageBreak/>
        <w:t>Документи</w:t>
      </w:r>
      <w:r w:rsidR="00EC3611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потребни</w:t>
      </w:r>
      <w:r w:rsidR="001716F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за упис</w:t>
      </w:r>
      <w:r w:rsidR="00A42429" w:rsidRPr="007174DC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:</w:t>
      </w:r>
    </w:p>
    <w:p w:rsidR="00BE73A0" w:rsidRDefault="001716FA" w:rsidP="00BE73A0">
      <w:pPr>
        <w:pStyle w:val="ListParagraph"/>
        <w:numPr>
          <w:ilvl w:val="0"/>
          <w:numId w:val="12"/>
        </w:num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0B202A">
        <w:rPr>
          <w:rFonts w:asciiTheme="majorBidi" w:eastAsia="Times New Roman" w:hAnsiTheme="majorBidi" w:cstheme="majorBidi"/>
          <w:sz w:val="24"/>
          <w:szCs w:val="24"/>
          <w:lang w:val="hr-HR"/>
        </w:rPr>
        <w:t>Захтјев за упис ( у молби навести на који се факултет уписује као матични факултет: Факултет исламских наука, Католички богословни факултет или Православни боогословски факултет „Свети Василије Острошки“ у Фочи)</w:t>
      </w:r>
      <w:r w:rsidR="001A0B87" w:rsidRPr="000B202A">
        <w:rPr>
          <w:rFonts w:asciiTheme="majorBidi" w:eastAsia="Times New Roman" w:hAnsiTheme="majorBidi" w:cstheme="majorBidi"/>
          <w:sz w:val="24"/>
          <w:szCs w:val="24"/>
          <w:lang w:val="hr-HR"/>
        </w:rPr>
        <w:t>,</w:t>
      </w:r>
    </w:p>
    <w:p w:rsidR="000F0CAA" w:rsidRPr="001716FA" w:rsidRDefault="001716FA" w:rsidP="00BE73A0">
      <w:pPr>
        <w:pStyle w:val="ListParagraph"/>
        <w:numPr>
          <w:ilvl w:val="0"/>
          <w:numId w:val="12"/>
        </w:num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0B202A">
        <w:rPr>
          <w:rFonts w:asciiTheme="majorBidi" w:eastAsia="Times New Roman" w:hAnsiTheme="majorBidi" w:cstheme="majorBidi"/>
          <w:sz w:val="24"/>
          <w:szCs w:val="24"/>
          <w:lang w:val="hr-HR"/>
        </w:rPr>
        <w:t>Диплома и додатак дипломи (за студенте који су завршили болоњске студије) о предходно завршеним студијама у Босни и Херцеговини односно призната диплома за кандидате који предходне студије нису завршили у Босни и Херцеговини (Напомена: студенти који су завршили први циклус студија у БиХ могу до издавања дипломе и додатка дипломи предати увјерење о завршеним студијама уколико се промоција и додјела диплома врши послије завршетка рока предвиђеног за достављање пријава за упис по овом</w:t>
      </w:r>
      <w:r w:rsidR="001A0B87" w:rsidRPr="000B202A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конкурсу. Студенти који су прет</w:t>
      </w:r>
      <w:r w:rsidRPr="000B202A">
        <w:rPr>
          <w:rFonts w:asciiTheme="majorBidi" w:eastAsia="Times New Roman" w:hAnsiTheme="majorBidi" w:cstheme="majorBidi"/>
          <w:sz w:val="24"/>
          <w:szCs w:val="24"/>
          <w:lang w:val="hr-HR"/>
        </w:rPr>
        <w:t>ходно</w:t>
      </w:r>
      <w:r w:rsidR="0004270D" w:rsidRPr="00643D97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</w:t>
      </w:r>
      <w:r w:rsidR="001A0B87" w:rsidRPr="000B202A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високошколско образовање стекли ван БиХ а чији су документи у процесу признавања могу предати потврду као доказ да је признавање у току), </w:t>
      </w:r>
    </w:p>
    <w:p w:rsidR="00BE73A0" w:rsidRPr="007174DC" w:rsidRDefault="001A0B87" w:rsidP="00BE73A0">
      <w:pPr>
        <w:pStyle w:val="ListParagraph"/>
        <w:numPr>
          <w:ilvl w:val="0"/>
          <w:numId w:val="12"/>
        </w:num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  <w:lang w:val="hr-HR"/>
        </w:rPr>
        <w:t>O</w:t>
      </w:r>
      <w:r w:rsidRPr="000B202A">
        <w:rPr>
          <w:rFonts w:asciiTheme="majorBidi" w:eastAsia="Times New Roman" w:hAnsiTheme="majorBidi" w:cstheme="majorBidi"/>
          <w:sz w:val="24"/>
          <w:szCs w:val="24"/>
          <w:lang w:val="hr-HR"/>
        </w:rPr>
        <w:t>ригинална диплома о завршеном првом циклусу студија,</w:t>
      </w:r>
      <w:r w:rsidR="00A42429" w:rsidRPr="001716FA">
        <w:rPr>
          <w:rFonts w:asciiTheme="majorBidi" w:eastAsia="Times New Roman" w:hAnsiTheme="majorBidi" w:cstheme="majorBidi"/>
          <w:sz w:val="24"/>
          <w:szCs w:val="24"/>
          <w:lang w:val="hr-HR"/>
        </w:rPr>
        <w:t> </w:t>
      </w:r>
    </w:p>
    <w:p w:rsidR="00BE73A0" w:rsidRPr="007174DC" w:rsidRDefault="001A0B87" w:rsidP="00BE73A0">
      <w:pPr>
        <w:pStyle w:val="ListParagraph"/>
        <w:numPr>
          <w:ilvl w:val="0"/>
          <w:numId w:val="12"/>
        </w:num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0B202A">
        <w:rPr>
          <w:rFonts w:asciiTheme="majorBidi" w:eastAsia="Times New Roman" w:hAnsiTheme="majorBidi" w:cstheme="majorBidi"/>
          <w:sz w:val="24"/>
          <w:szCs w:val="24"/>
          <w:lang w:val="hr-HR"/>
        </w:rPr>
        <w:t>Извод из матичне књиге рођених,</w:t>
      </w:r>
    </w:p>
    <w:p w:rsidR="00BE73A0" w:rsidRPr="007174DC" w:rsidRDefault="001A0B87" w:rsidP="00BE73A0">
      <w:pPr>
        <w:pStyle w:val="ListParagraph"/>
        <w:numPr>
          <w:ilvl w:val="0"/>
          <w:numId w:val="12"/>
        </w:num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</w:rPr>
        <w:t>Увјерење о држављанству,</w:t>
      </w:r>
    </w:p>
    <w:p w:rsidR="00BE73A0" w:rsidRPr="007174DC" w:rsidRDefault="001A0B87" w:rsidP="00BE73A0">
      <w:pPr>
        <w:pStyle w:val="ListParagraph"/>
        <w:numPr>
          <w:ilvl w:val="0"/>
          <w:numId w:val="12"/>
        </w:num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0B202A">
        <w:rPr>
          <w:rFonts w:asciiTheme="majorBidi" w:eastAsia="Times New Roman" w:hAnsiTheme="majorBidi" w:cstheme="majorBidi"/>
          <w:sz w:val="24"/>
          <w:szCs w:val="24"/>
          <w:lang w:val="hr-HR"/>
        </w:rPr>
        <w:t>Пријава о мјесту боравка (ЦИПС)</w:t>
      </w:r>
    </w:p>
    <w:p w:rsidR="00BE73A0" w:rsidRPr="007174DC" w:rsidRDefault="001A0B87" w:rsidP="00BE73A0">
      <w:pPr>
        <w:pStyle w:val="ListParagraph"/>
        <w:numPr>
          <w:ilvl w:val="0"/>
          <w:numId w:val="12"/>
        </w:num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  <w:lang w:val="hr-HR"/>
        </w:rPr>
        <w:t>K</w:t>
      </w:r>
      <w:r>
        <w:rPr>
          <w:rFonts w:asciiTheme="majorBidi" w:eastAsia="Times New Roman" w:hAnsiTheme="majorBidi" w:cstheme="majorBidi"/>
          <w:sz w:val="24"/>
          <w:szCs w:val="24"/>
        </w:rPr>
        <w:t>опија личне карте.</w:t>
      </w:r>
    </w:p>
    <w:p w:rsidR="00BE73A0" w:rsidRPr="007174DC" w:rsidRDefault="001A0B87" w:rsidP="00BE73A0">
      <w:pPr>
        <w:pStyle w:val="ListParagraph"/>
        <w:numPr>
          <w:ilvl w:val="0"/>
          <w:numId w:val="12"/>
        </w:num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Двије фотографије </w:t>
      </w:r>
      <w:r>
        <w:rPr>
          <w:rFonts w:asciiTheme="majorBidi" w:eastAsia="Times New Roman" w:hAnsiTheme="majorBidi" w:cstheme="majorBidi"/>
          <w:sz w:val="24"/>
          <w:szCs w:val="24"/>
          <w:lang w:val="hr-HR"/>
        </w:rPr>
        <w:t>(6</w:t>
      </w:r>
      <w:r>
        <w:rPr>
          <w:rFonts w:asciiTheme="majorBidi" w:eastAsia="Times New Roman" w:hAnsiTheme="majorBidi" w:cstheme="majorBidi"/>
          <w:sz w:val="24"/>
          <w:szCs w:val="24"/>
        </w:rPr>
        <w:t>цм</w:t>
      </w:r>
      <w:r>
        <w:rPr>
          <w:rFonts w:asciiTheme="majorBidi" w:eastAsia="Times New Roman" w:hAnsiTheme="majorBidi" w:cstheme="majorBidi"/>
          <w:sz w:val="24"/>
          <w:szCs w:val="24"/>
          <w:lang w:val="hr-HR"/>
        </w:rPr>
        <w:t>x4</w:t>
      </w:r>
      <w:r>
        <w:rPr>
          <w:rFonts w:asciiTheme="majorBidi" w:eastAsia="Times New Roman" w:hAnsiTheme="majorBidi" w:cstheme="majorBidi"/>
          <w:sz w:val="24"/>
          <w:szCs w:val="24"/>
        </w:rPr>
        <w:t>цм</w:t>
      </w:r>
      <w:r w:rsidR="00A42429"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t>).</w:t>
      </w:r>
    </w:p>
    <w:p w:rsidR="00BE73A0" w:rsidRPr="007174DC" w:rsidRDefault="001A0B87" w:rsidP="00BE73A0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0B202A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Заједниче студије су организоване на принципу да кандидат бира факултет који је одговоран за вођење евиденције о </w:t>
      </w:r>
      <w:r w:rsidR="00ED1C57">
        <w:rPr>
          <w:rFonts w:asciiTheme="majorBidi" w:eastAsia="Times New Roman" w:hAnsiTheme="majorBidi" w:cstheme="majorBidi"/>
          <w:sz w:val="24"/>
          <w:szCs w:val="24"/>
          <w:lang w:val="hr-HR"/>
        </w:rPr>
        <w:t>студијама, завр</w:t>
      </w:r>
      <w:r w:rsidR="00ED1C57">
        <w:rPr>
          <w:rFonts w:asciiTheme="majorBidi" w:eastAsia="Times New Roman" w:hAnsiTheme="majorBidi" w:cstheme="majorBidi"/>
          <w:sz w:val="24"/>
          <w:szCs w:val="24"/>
          <w:lang/>
        </w:rPr>
        <w:t>шне колегије</w:t>
      </w:r>
      <w:r w:rsidR="00ED1C57">
        <w:rPr>
          <w:rFonts w:asciiTheme="majorBidi" w:eastAsia="Times New Roman" w:hAnsiTheme="majorBidi" w:cstheme="majorBidi"/>
          <w:sz w:val="24"/>
          <w:szCs w:val="24"/>
          <w:lang w:val="hr-HR"/>
        </w:rPr>
        <w:t>, магистарск</w:t>
      </w:r>
      <w:r w:rsidR="00ED1C57">
        <w:rPr>
          <w:rFonts w:asciiTheme="majorBidi" w:eastAsia="Times New Roman" w:hAnsiTheme="majorBidi" w:cstheme="majorBidi"/>
          <w:sz w:val="24"/>
          <w:szCs w:val="24"/>
          <w:lang/>
        </w:rPr>
        <w:t xml:space="preserve">и </w:t>
      </w:r>
      <w:r w:rsidR="00ED1C57">
        <w:rPr>
          <w:rFonts w:asciiTheme="majorBidi" w:eastAsia="Times New Roman" w:hAnsiTheme="majorBidi" w:cstheme="majorBidi"/>
          <w:sz w:val="24"/>
          <w:szCs w:val="24"/>
          <w:lang w:val="hr-HR"/>
        </w:rPr>
        <w:t>рад и оцијен</w:t>
      </w:r>
      <w:r w:rsidR="00ED1C57">
        <w:rPr>
          <w:rFonts w:asciiTheme="majorBidi" w:eastAsia="Times New Roman" w:hAnsiTheme="majorBidi" w:cstheme="majorBidi"/>
          <w:sz w:val="24"/>
          <w:szCs w:val="24"/>
          <w:lang/>
        </w:rPr>
        <w:t>е</w:t>
      </w:r>
      <w:r w:rsidRPr="000B202A">
        <w:rPr>
          <w:rFonts w:asciiTheme="majorBidi" w:eastAsia="Times New Roman" w:hAnsiTheme="majorBidi" w:cstheme="majorBidi"/>
          <w:sz w:val="24"/>
          <w:szCs w:val="24"/>
          <w:lang w:val="hr-HR"/>
        </w:rPr>
        <w:t>.</w:t>
      </w:r>
      <w:r w:rsidR="00ED1C57">
        <w:rPr>
          <w:rFonts w:asciiTheme="majorBidi" w:eastAsia="Times New Roman" w:hAnsiTheme="majorBidi" w:cstheme="majorBidi"/>
          <w:sz w:val="24"/>
          <w:szCs w:val="24"/>
          <w:lang/>
        </w:rPr>
        <w:t xml:space="preserve"> Сви студенти ће похађати исте колегије заједно. </w:t>
      </w:r>
      <w:r w:rsidR="00A42429"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</w:t>
      </w:r>
    </w:p>
    <w:p w:rsidR="00BE73A0" w:rsidRPr="00D126C6" w:rsidRDefault="001A0B87" w:rsidP="00582BEB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0B202A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Документи се </w:t>
      </w:r>
      <w:r w:rsidR="00643D97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предају лично </w:t>
      </w:r>
      <w:r w:rsidR="00643D97" w:rsidRPr="00D126C6">
        <w:rPr>
          <w:rFonts w:asciiTheme="majorBidi" w:eastAsia="Times New Roman" w:hAnsiTheme="majorBidi" w:cstheme="majorBidi"/>
          <w:sz w:val="24"/>
          <w:szCs w:val="24"/>
          <w:lang w:val="hr-HR"/>
        </w:rPr>
        <w:t>или шаљу препорученом поштом на следећу адресу:</w:t>
      </w:r>
    </w:p>
    <w:p w:rsidR="00A42429" w:rsidRPr="00503DAD" w:rsidRDefault="00503DAD" w:rsidP="00503DAD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highlight w:val="yellow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-Kaтолички богословни факултет у Сарајеву, Јосипа Стадлера 5, 71 000 Сарајево, </w:t>
      </w:r>
      <w:r w:rsidR="00782C85" w:rsidRPr="00503DAD">
        <w:rPr>
          <w:rFonts w:asciiTheme="majorBidi" w:eastAsia="Times New Roman" w:hAnsiTheme="majorBidi" w:cstheme="majorBidi"/>
          <w:sz w:val="24"/>
          <w:szCs w:val="24"/>
          <w:lang w:val="hr-HR"/>
        </w:rPr>
        <w:t>с ознаком</w:t>
      </w:r>
      <w:r w:rsidR="00D70CF7" w:rsidRPr="00503DAD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„За конкурс за магистарске студије</w:t>
      </w:r>
      <w:r w:rsidR="00D70CF7" w:rsidRPr="00503DAD">
        <w:rPr>
          <w:rFonts w:asciiTheme="majorBidi" w:eastAsia="Times New Roman" w:hAnsiTheme="majorBidi" w:cstheme="majorBidi"/>
          <w:i/>
          <w:sz w:val="24"/>
          <w:szCs w:val="24"/>
          <w:lang w:val="hr-HR"/>
        </w:rPr>
        <w:t xml:space="preserve"> Међурелигијске студије и изградња мира</w:t>
      </w:r>
      <w:r w:rsidR="00D70CF7" w:rsidRPr="00503DAD">
        <w:rPr>
          <w:rFonts w:asciiTheme="majorBidi" w:eastAsia="Times New Roman" w:hAnsiTheme="majorBidi" w:cstheme="majorBidi"/>
          <w:sz w:val="24"/>
          <w:szCs w:val="24"/>
          <w:lang w:val="hr-HR"/>
        </w:rPr>
        <w:t>“</w:t>
      </w:r>
      <w:r w:rsidRPr="00916FCE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(Кандидат у својој пријави треба навести који факултет бира као матични)</w:t>
      </w:r>
      <w:r w:rsidR="00D70CF7" w:rsidRPr="00503DAD">
        <w:rPr>
          <w:rFonts w:asciiTheme="majorBidi" w:eastAsia="Times New Roman" w:hAnsiTheme="majorBidi" w:cstheme="majorBidi"/>
          <w:sz w:val="24"/>
          <w:szCs w:val="24"/>
          <w:lang w:val="hr-HR"/>
        </w:rPr>
        <w:t>.</w:t>
      </w:r>
    </w:p>
    <w:p w:rsidR="007A08FD" w:rsidRPr="00503DAD" w:rsidRDefault="00782C85" w:rsidP="00CC2E31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503DAD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Захтјеви за упис могу се поднијети од </w:t>
      </w:r>
      <w:r w:rsidRPr="00503DAD">
        <w:rPr>
          <w:rFonts w:asciiTheme="majorBidi" w:eastAsia="Times New Roman" w:hAnsiTheme="majorBidi" w:cstheme="majorBidi"/>
          <w:b/>
          <w:sz w:val="24"/>
          <w:szCs w:val="24"/>
          <w:lang w:val="hr-HR"/>
        </w:rPr>
        <w:t>11. 06. 2019. до 27. 09. 2019. године</w:t>
      </w:r>
      <w:r w:rsidRPr="00503DAD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(Пријем докумената  неће се вршити у вријеме  трајања колективног годишњег одмора од 22. 07. до 23. 08. 2</w:t>
      </w:r>
      <w:r w:rsidR="0004270D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019. </w:t>
      </w:r>
      <w:r w:rsidR="00ED1C57">
        <w:rPr>
          <w:rFonts w:asciiTheme="majorBidi" w:eastAsia="Times New Roman" w:hAnsiTheme="majorBidi" w:cstheme="majorBidi"/>
          <w:sz w:val="24"/>
          <w:szCs w:val="24"/>
          <w:lang/>
        </w:rPr>
        <w:t>г</w:t>
      </w:r>
      <w:r w:rsidRPr="00503DAD">
        <w:rPr>
          <w:rFonts w:asciiTheme="majorBidi" w:eastAsia="Times New Roman" w:hAnsiTheme="majorBidi" w:cstheme="majorBidi"/>
          <w:sz w:val="24"/>
          <w:szCs w:val="24"/>
          <w:lang w:val="hr-HR"/>
        </w:rPr>
        <w:t>одине</w:t>
      </w:r>
      <w:r w:rsidR="00ED1C57">
        <w:rPr>
          <w:rFonts w:asciiTheme="majorBidi" w:eastAsia="Times New Roman" w:hAnsiTheme="majorBidi" w:cstheme="majorBidi"/>
          <w:sz w:val="24"/>
          <w:szCs w:val="24"/>
          <w:lang/>
        </w:rPr>
        <w:t>)</w:t>
      </w:r>
      <w:r w:rsidRPr="00503DAD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. </w:t>
      </w:r>
    </w:p>
    <w:p w:rsidR="007A08FD" w:rsidRPr="00503DAD" w:rsidRDefault="000F0CAA" w:rsidP="00CC2E31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trike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  <w:lang w:val="hr-HR"/>
        </w:rPr>
        <w:t>O</w:t>
      </w:r>
      <w:r w:rsidR="00782C85" w:rsidRPr="00503DAD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свим информацијама и поступку п</w:t>
      </w:r>
      <w:r w:rsidR="00ED1C57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ослије пријема документације </w:t>
      </w:r>
      <w:r w:rsidR="00782C85" w:rsidRPr="00503DAD">
        <w:rPr>
          <w:rFonts w:asciiTheme="majorBidi" w:eastAsia="Times New Roman" w:hAnsiTheme="majorBidi" w:cstheme="majorBidi"/>
          <w:sz w:val="24"/>
          <w:szCs w:val="24"/>
          <w:lang w:val="hr-HR"/>
        </w:rPr>
        <w:t>упису кандидати ће бити обавијештени путем е-мејл поште.</w:t>
      </w:r>
    </w:p>
    <w:p w:rsidR="007A08FD" w:rsidRPr="007174DC" w:rsidRDefault="00782C85" w:rsidP="007A08FD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  <w:lang w:val="hr-HR"/>
        </w:rPr>
        <w:t>Ka</w:t>
      </w:r>
      <w:r w:rsidRPr="00503DAD">
        <w:rPr>
          <w:rFonts w:asciiTheme="majorBidi" w:eastAsia="Times New Roman" w:hAnsiTheme="majorBidi" w:cstheme="majorBidi"/>
          <w:sz w:val="24"/>
          <w:szCs w:val="24"/>
          <w:lang w:val="hr-HR"/>
        </w:rPr>
        <w:t>ндидати који буду примљени, за упис у прву годину студија, уз већ предана документа, достављају још и</w:t>
      </w:r>
      <w:r w:rsidR="00A42429"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t>:</w:t>
      </w:r>
    </w:p>
    <w:p w:rsidR="007A08FD" w:rsidRPr="007174DC" w:rsidRDefault="00782C85" w:rsidP="008A490A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714" w:hanging="357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503DAD">
        <w:rPr>
          <w:rFonts w:asciiTheme="majorBidi" w:eastAsia="Times New Roman" w:hAnsiTheme="majorBidi" w:cstheme="majorBidi"/>
          <w:sz w:val="24"/>
          <w:szCs w:val="24"/>
          <w:lang w:val="hr-HR"/>
        </w:rPr>
        <w:t>Уписни</w:t>
      </w:r>
      <w:r w:rsidR="00A42429"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t>,</w:t>
      </w:r>
      <w:r w:rsidRPr="00503DAD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семестрални лист и ШВ образац,</w:t>
      </w:r>
    </w:p>
    <w:p w:rsidR="007A08FD" w:rsidRPr="007174DC" w:rsidRDefault="00782C85" w:rsidP="008A490A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714" w:hanging="357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</w:rPr>
        <w:t>Студентску књижицу - индек</w:t>
      </w:r>
      <w:r w:rsidR="00503DAD">
        <w:rPr>
          <w:rFonts w:asciiTheme="majorBidi" w:eastAsia="Times New Roman" w:hAnsiTheme="majorBidi" w:cstheme="majorBidi"/>
          <w:sz w:val="24"/>
          <w:szCs w:val="24"/>
        </w:rPr>
        <w:t>с</w:t>
      </w:r>
    </w:p>
    <w:p w:rsidR="00A42429" w:rsidRPr="008A490A" w:rsidRDefault="006014B8" w:rsidP="008A490A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714" w:hanging="357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503DAD">
        <w:rPr>
          <w:rFonts w:asciiTheme="majorBidi" w:eastAsia="Times New Roman" w:hAnsiTheme="majorBidi" w:cstheme="majorBidi"/>
          <w:sz w:val="24"/>
          <w:szCs w:val="24"/>
          <w:lang w:val="hr-HR"/>
        </w:rPr>
        <w:t>Податке о здравственом стању-љекарско увјерење</w:t>
      </w:r>
      <w:r w:rsidR="008A490A" w:rsidRPr="008A490A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. </w:t>
      </w:r>
      <w:r w:rsidR="008A490A" w:rsidRPr="008A490A">
        <w:rPr>
          <w:rFonts w:asciiTheme="majorBidi" w:eastAsia="Times New Roman" w:hAnsiTheme="majorBidi" w:cstheme="majorBidi"/>
          <w:sz w:val="24"/>
          <w:szCs w:val="24"/>
          <w:lang w:val="hr-HR"/>
        </w:rPr>
        <w:cr/>
      </w:r>
    </w:p>
    <w:p w:rsidR="00E04D2E" w:rsidRDefault="006014B8" w:rsidP="007A08FD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503DAD">
        <w:rPr>
          <w:rFonts w:asciiTheme="majorBidi" w:eastAsia="Times New Roman" w:hAnsiTheme="majorBidi" w:cstheme="majorBidi"/>
          <w:sz w:val="24"/>
          <w:szCs w:val="24"/>
          <w:lang w:val="hr-HR"/>
        </w:rPr>
        <w:t>За све детаље у вези с уписом можете се обратити на е – мејл адресу</w:t>
      </w:r>
      <w:r w:rsidR="00A42429" w:rsidRPr="007174DC">
        <w:rPr>
          <w:rFonts w:asciiTheme="majorBidi" w:eastAsia="Times New Roman" w:hAnsiTheme="majorBidi" w:cstheme="majorBidi"/>
          <w:sz w:val="24"/>
          <w:szCs w:val="24"/>
          <w:lang w:val="hr-HR"/>
        </w:rPr>
        <w:t>:</w:t>
      </w:r>
    </w:p>
    <w:p w:rsidR="00CF5D5C" w:rsidRPr="00CF5D5C" w:rsidRDefault="009233C2" w:rsidP="00843753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ind w:left="714" w:hanging="357"/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hyperlink r:id="rId8" w:history="1">
        <w:r w:rsidR="00246E8F" w:rsidRPr="0091695A">
          <w:rPr>
            <w:rStyle w:val="Hyperlink"/>
            <w:rFonts w:asciiTheme="majorBidi" w:eastAsia="Times New Roman" w:hAnsiTheme="majorBidi" w:cstheme="majorBidi"/>
            <w:sz w:val="24"/>
            <w:szCs w:val="24"/>
            <w:lang w:val="hr-HR"/>
          </w:rPr>
          <w:t>masterstudij.msim@gmail.com</w:t>
        </w:r>
      </w:hyperlink>
      <w:r w:rsidR="006014B8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</w:t>
      </w:r>
      <w:r w:rsidR="006014B8" w:rsidRPr="00503DAD">
        <w:rPr>
          <w:rFonts w:asciiTheme="majorBidi" w:eastAsia="Times New Roman" w:hAnsiTheme="majorBidi" w:cstheme="majorBidi"/>
          <w:sz w:val="24"/>
          <w:szCs w:val="24"/>
          <w:lang w:val="hr-HR"/>
        </w:rPr>
        <w:t>или телефон</w:t>
      </w:r>
      <w:r w:rsidR="00246E8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: </w:t>
      </w:r>
      <w:r w:rsidR="006014B8">
        <w:rPr>
          <w:rFonts w:asciiTheme="majorBidi" w:eastAsia="Times New Roman" w:hAnsiTheme="majorBidi" w:cstheme="majorBidi"/>
          <w:sz w:val="24"/>
          <w:szCs w:val="24"/>
          <w:lang w:val="hr-HR"/>
        </w:rPr>
        <w:t>033/584</w:t>
      </w:r>
      <w:r w:rsidR="00B70DFE">
        <w:rPr>
          <w:rFonts w:asciiTheme="majorBidi" w:eastAsia="Times New Roman" w:hAnsiTheme="majorBidi" w:cstheme="majorBidi"/>
          <w:sz w:val="24"/>
          <w:szCs w:val="24"/>
          <w:lang w:val="hr-HR"/>
        </w:rPr>
        <w:t>-</w:t>
      </w:r>
      <w:r w:rsidR="006014B8">
        <w:rPr>
          <w:rFonts w:asciiTheme="majorBidi" w:eastAsia="Times New Roman" w:hAnsiTheme="majorBidi" w:cstheme="majorBidi"/>
          <w:sz w:val="24"/>
          <w:szCs w:val="24"/>
          <w:lang w:val="hr-HR"/>
        </w:rPr>
        <w:t>060;</w:t>
      </w:r>
      <w:r w:rsidR="006014B8" w:rsidRPr="00503DAD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</w:t>
      </w:r>
      <w:r w:rsidR="006014B8">
        <w:rPr>
          <w:rFonts w:asciiTheme="majorBidi" w:eastAsia="Times New Roman" w:hAnsiTheme="majorBidi" w:cstheme="majorBidi"/>
          <w:sz w:val="24"/>
          <w:szCs w:val="24"/>
          <w:lang w:val="hr-HR"/>
        </w:rPr>
        <w:t>584</w:t>
      </w:r>
      <w:r w:rsidR="00B70DFE">
        <w:rPr>
          <w:rFonts w:asciiTheme="majorBidi" w:eastAsia="Times New Roman" w:hAnsiTheme="majorBidi" w:cstheme="majorBidi"/>
          <w:sz w:val="24"/>
          <w:szCs w:val="24"/>
          <w:lang w:val="hr-HR"/>
        </w:rPr>
        <w:t>-</w:t>
      </w:r>
      <w:r w:rsidR="000F0CAA">
        <w:rPr>
          <w:rFonts w:asciiTheme="majorBidi" w:eastAsia="Times New Roman" w:hAnsiTheme="majorBidi" w:cstheme="majorBidi"/>
          <w:sz w:val="24"/>
          <w:szCs w:val="24"/>
          <w:lang w:val="hr-HR"/>
        </w:rPr>
        <w:t>061 (</w:t>
      </w:r>
      <w:bookmarkStart w:id="0" w:name="_GoBack"/>
      <w:bookmarkEnd w:id="0"/>
      <w:r w:rsidR="006014B8" w:rsidRPr="00503DAD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локал </w:t>
      </w:r>
      <w:r w:rsidR="000F0CAA">
        <w:rPr>
          <w:rFonts w:asciiTheme="majorBidi" w:eastAsia="Times New Roman" w:hAnsiTheme="majorBidi" w:cstheme="majorBidi"/>
          <w:sz w:val="24"/>
          <w:szCs w:val="24"/>
          <w:lang w:val="hr-HR"/>
        </w:rPr>
        <w:t>382)</w:t>
      </w:r>
    </w:p>
    <w:p w:rsidR="001A0237" w:rsidRPr="00462F13" w:rsidRDefault="00D34DEA" w:rsidP="00462F13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highlight w:val="yellow"/>
          <w:lang w:val="hr-HR"/>
        </w:rPr>
      </w:pPr>
    </w:p>
    <w:sectPr w:rsidR="001A0237" w:rsidRPr="00462F13" w:rsidSect="00AD2531">
      <w:pgSz w:w="12240" w:h="15840"/>
      <w:pgMar w:top="1080" w:right="1797" w:bottom="117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DEA" w:rsidRDefault="00D34DEA" w:rsidP="0041101D">
      <w:pPr>
        <w:spacing w:after="0" w:line="240" w:lineRule="auto"/>
      </w:pPr>
      <w:r>
        <w:separator/>
      </w:r>
    </w:p>
  </w:endnote>
  <w:endnote w:type="continuationSeparator" w:id="1">
    <w:p w:rsidR="00D34DEA" w:rsidRDefault="00D34DEA" w:rsidP="0041101D">
      <w:pPr>
        <w:spacing w:after="0" w:line="240" w:lineRule="auto"/>
      </w:pPr>
      <w:r>
        <w:continuationSeparator/>
      </w:r>
    </w:p>
  </w:endnote>
  <w:endnote w:type="continuationNotice" w:id="2">
    <w:p w:rsidR="00D34DEA" w:rsidRDefault="00D34DEA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DEA" w:rsidRDefault="00D34DEA" w:rsidP="0041101D">
      <w:pPr>
        <w:spacing w:after="0" w:line="240" w:lineRule="auto"/>
      </w:pPr>
      <w:r>
        <w:separator/>
      </w:r>
    </w:p>
  </w:footnote>
  <w:footnote w:type="continuationSeparator" w:id="1">
    <w:p w:rsidR="00D34DEA" w:rsidRDefault="00D34DEA" w:rsidP="0041101D">
      <w:pPr>
        <w:spacing w:after="0" w:line="240" w:lineRule="auto"/>
      </w:pPr>
      <w:r>
        <w:continuationSeparator/>
      </w:r>
    </w:p>
  </w:footnote>
  <w:footnote w:type="continuationNotice" w:id="2">
    <w:p w:rsidR="00D34DEA" w:rsidRDefault="00D34DEA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38B1"/>
    <w:multiLevelType w:val="hybridMultilevel"/>
    <w:tmpl w:val="5122D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90907"/>
    <w:multiLevelType w:val="hybridMultilevel"/>
    <w:tmpl w:val="83165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F735D"/>
    <w:multiLevelType w:val="hybridMultilevel"/>
    <w:tmpl w:val="0096D934"/>
    <w:lvl w:ilvl="0" w:tplc="A9C698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B4278"/>
    <w:multiLevelType w:val="hybridMultilevel"/>
    <w:tmpl w:val="7A8CB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E3B22"/>
    <w:multiLevelType w:val="hybridMultilevel"/>
    <w:tmpl w:val="6F34A8AE"/>
    <w:lvl w:ilvl="0" w:tplc="A008CCB2">
      <w:numFmt w:val="bullet"/>
      <w:lvlText w:val="·"/>
      <w:lvlJc w:val="left"/>
      <w:pPr>
        <w:ind w:left="900" w:hanging="54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E32DEE"/>
    <w:multiLevelType w:val="hybridMultilevel"/>
    <w:tmpl w:val="73E48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75699D"/>
    <w:multiLevelType w:val="hybridMultilevel"/>
    <w:tmpl w:val="0518B2AE"/>
    <w:lvl w:ilvl="0" w:tplc="A9C698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D1643"/>
    <w:multiLevelType w:val="multilevel"/>
    <w:tmpl w:val="5AA28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A817DD"/>
    <w:multiLevelType w:val="hybridMultilevel"/>
    <w:tmpl w:val="734E14F8"/>
    <w:lvl w:ilvl="0" w:tplc="A9C698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D874E6"/>
    <w:multiLevelType w:val="hybridMultilevel"/>
    <w:tmpl w:val="836A1796"/>
    <w:lvl w:ilvl="0" w:tplc="A008CCB2">
      <w:numFmt w:val="bullet"/>
      <w:lvlText w:val="·"/>
      <w:lvlJc w:val="left"/>
      <w:pPr>
        <w:ind w:left="900" w:hanging="54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71609A"/>
    <w:multiLevelType w:val="hybridMultilevel"/>
    <w:tmpl w:val="92E4C914"/>
    <w:lvl w:ilvl="0" w:tplc="B11AAB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185EE5"/>
    <w:multiLevelType w:val="hybridMultilevel"/>
    <w:tmpl w:val="998868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8F590B"/>
    <w:multiLevelType w:val="hybridMultilevel"/>
    <w:tmpl w:val="90FEF36E"/>
    <w:lvl w:ilvl="0" w:tplc="A9C698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3426C7"/>
    <w:multiLevelType w:val="hybridMultilevel"/>
    <w:tmpl w:val="C24C9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0E7519"/>
    <w:multiLevelType w:val="hybridMultilevel"/>
    <w:tmpl w:val="116A6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9A5FFE"/>
    <w:multiLevelType w:val="hybridMultilevel"/>
    <w:tmpl w:val="B0E037D8"/>
    <w:lvl w:ilvl="0" w:tplc="B11AAB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812E72"/>
    <w:multiLevelType w:val="hybridMultilevel"/>
    <w:tmpl w:val="2F8207CC"/>
    <w:lvl w:ilvl="0" w:tplc="B11AAB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5B331F"/>
    <w:multiLevelType w:val="hybridMultilevel"/>
    <w:tmpl w:val="E3D88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407933"/>
    <w:multiLevelType w:val="hybridMultilevel"/>
    <w:tmpl w:val="F702BADC"/>
    <w:lvl w:ilvl="0" w:tplc="B11AAB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52112E"/>
    <w:multiLevelType w:val="hybridMultilevel"/>
    <w:tmpl w:val="77C890A2"/>
    <w:lvl w:ilvl="0" w:tplc="B11AAB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6578FC"/>
    <w:multiLevelType w:val="hybridMultilevel"/>
    <w:tmpl w:val="6A5EFD0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E1D754A"/>
    <w:multiLevelType w:val="hybridMultilevel"/>
    <w:tmpl w:val="BA1E9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17"/>
  </w:num>
  <w:num w:numId="5">
    <w:abstractNumId w:val="8"/>
  </w:num>
  <w:num w:numId="6">
    <w:abstractNumId w:val="12"/>
  </w:num>
  <w:num w:numId="7">
    <w:abstractNumId w:val="5"/>
  </w:num>
  <w:num w:numId="8">
    <w:abstractNumId w:val="6"/>
  </w:num>
  <w:num w:numId="9">
    <w:abstractNumId w:val="21"/>
  </w:num>
  <w:num w:numId="10">
    <w:abstractNumId w:val="14"/>
  </w:num>
  <w:num w:numId="11">
    <w:abstractNumId w:val="15"/>
  </w:num>
  <w:num w:numId="12">
    <w:abstractNumId w:val="16"/>
  </w:num>
  <w:num w:numId="13">
    <w:abstractNumId w:val="19"/>
  </w:num>
  <w:num w:numId="14">
    <w:abstractNumId w:val="10"/>
  </w:num>
  <w:num w:numId="15">
    <w:abstractNumId w:val="18"/>
  </w:num>
  <w:num w:numId="16">
    <w:abstractNumId w:val="3"/>
  </w:num>
  <w:num w:numId="17">
    <w:abstractNumId w:val="9"/>
  </w:num>
  <w:num w:numId="18">
    <w:abstractNumId w:val="4"/>
  </w:num>
  <w:num w:numId="19">
    <w:abstractNumId w:val="11"/>
  </w:num>
  <w:num w:numId="20">
    <w:abstractNumId w:val="2"/>
  </w:num>
  <w:num w:numId="21">
    <w:abstractNumId w:val="20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90114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A42429"/>
    <w:rsid w:val="00033B20"/>
    <w:rsid w:val="0004270D"/>
    <w:rsid w:val="0008393D"/>
    <w:rsid w:val="000B202A"/>
    <w:rsid w:val="000B6786"/>
    <w:rsid w:val="000D7798"/>
    <w:rsid w:val="000F0CAA"/>
    <w:rsid w:val="000F3516"/>
    <w:rsid w:val="000F7F01"/>
    <w:rsid w:val="0012527B"/>
    <w:rsid w:val="001256B0"/>
    <w:rsid w:val="00153E9A"/>
    <w:rsid w:val="00155280"/>
    <w:rsid w:val="001569AC"/>
    <w:rsid w:val="00157E7C"/>
    <w:rsid w:val="00160D31"/>
    <w:rsid w:val="001716FA"/>
    <w:rsid w:val="001743C7"/>
    <w:rsid w:val="00181399"/>
    <w:rsid w:val="001846DA"/>
    <w:rsid w:val="001860A0"/>
    <w:rsid w:val="001A0B87"/>
    <w:rsid w:val="001A2D56"/>
    <w:rsid w:val="001C3F64"/>
    <w:rsid w:val="001D67E1"/>
    <w:rsid w:val="001E1D0D"/>
    <w:rsid w:val="001E25A5"/>
    <w:rsid w:val="001E7DBE"/>
    <w:rsid w:val="001E7F51"/>
    <w:rsid w:val="0023350D"/>
    <w:rsid w:val="00233DAA"/>
    <w:rsid w:val="00241605"/>
    <w:rsid w:val="00246E8F"/>
    <w:rsid w:val="002514F4"/>
    <w:rsid w:val="00262234"/>
    <w:rsid w:val="0027358F"/>
    <w:rsid w:val="00280FF6"/>
    <w:rsid w:val="00297FF9"/>
    <w:rsid w:val="002B3817"/>
    <w:rsid w:val="002E3F42"/>
    <w:rsid w:val="003315CE"/>
    <w:rsid w:val="00391FA2"/>
    <w:rsid w:val="0039396F"/>
    <w:rsid w:val="003A487E"/>
    <w:rsid w:val="003D4EA2"/>
    <w:rsid w:val="003D5B12"/>
    <w:rsid w:val="0041101D"/>
    <w:rsid w:val="00416087"/>
    <w:rsid w:val="00427BE9"/>
    <w:rsid w:val="004312B4"/>
    <w:rsid w:val="00462001"/>
    <w:rsid w:val="00462F13"/>
    <w:rsid w:val="00470883"/>
    <w:rsid w:val="00480785"/>
    <w:rsid w:val="00481FD3"/>
    <w:rsid w:val="004D6A32"/>
    <w:rsid w:val="004F07D7"/>
    <w:rsid w:val="00503DAD"/>
    <w:rsid w:val="00517330"/>
    <w:rsid w:val="00534CF4"/>
    <w:rsid w:val="005433AE"/>
    <w:rsid w:val="00565614"/>
    <w:rsid w:val="00582BEB"/>
    <w:rsid w:val="005D5D94"/>
    <w:rsid w:val="006014B8"/>
    <w:rsid w:val="00620A36"/>
    <w:rsid w:val="00620EB5"/>
    <w:rsid w:val="00643D97"/>
    <w:rsid w:val="0064694A"/>
    <w:rsid w:val="006528BC"/>
    <w:rsid w:val="006627F9"/>
    <w:rsid w:val="00683D98"/>
    <w:rsid w:val="006D0ABC"/>
    <w:rsid w:val="006D14B1"/>
    <w:rsid w:val="006D5709"/>
    <w:rsid w:val="00701CB1"/>
    <w:rsid w:val="00716156"/>
    <w:rsid w:val="007174DC"/>
    <w:rsid w:val="00747C26"/>
    <w:rsid w:val="00782C85"/>
    <w:rsid w:val="007A08FD"/>
    <w:rsid w:val="007A7388"/>
    <w:rsid w:val="007C7D13"/>
    <w:rsid w:val="007D0143"/>
    <w:rsid w:val="007D1F7F"/>
    <w:rsid w:val="007D53E1"/>
    <w:rsid w:val="007D729B"/>
    <w:rsid w:val="007E4C3B"/>
    <w:rsid w:val="007E5E8B"/>
    <w:rsid w:val="007F362E"/>
    <w:rsid w:val="007F3A18"/>
    <w:rsid w:val="007F5985"/>
    <w:rsid w:val="00827DD6"/>
    <w:rsid w:val="00843753"/>
    <w:rsid w:val="008444F6"/>
    <w:rsid w:val="00857065"/>
    <w:rsid w:val="00857C26"/>
    <w:rsid w:val="008A490A"/>
    <w:rsid w:val="008F0707"/>
    <w:rsid w:val="00900DAC"/>
    <w:rsid w:val="00916FCE"/>
    <w:rsid w:val="009233C2"/>
    <w:rsid w:val="00927A35"/>
    <w:rsid w:val="009371A3"/>
    <w:rsid w:val="00972CE6"/>
    <w:rsid w:val="009A3687"/>
    <w:rsid w:val="009D5CFB"/>
    <w:rsid w:val="009F2BA5"/>
    <w:rsid w:val="00A14144"/>
    <w:rsid w:val="00A26C63"/>
    <w:rsid w:val="00A275FD"/>
    <w:rsid w:val="00A42429"/>
    <w:rsid w:val="00A44123"/>
    <w:rsid w:val="00A51812"/>
    <w:rsid w:val="00A54FCE"/>
    <w:rsid w:val="00A81D49"/>
    <w:rsid w:val="00AB1585"/>
    <w:rsid w:val="00AB3564"/>
    <w:rsid w:val="00AB7753"/>
    <w:rsid w:val="00AD2531"/>
    <w:rsid w:val="00AD2A8F"/>
    <w:rsid w:val="00AE17B5"/>
    <w:rsid w:val="00AE30F4"/>
    <w:rsid w:val="00AF64E7"/>
    <w:rsid w:val="00B23964"/>
    <w:rsid w:val="00B27E0F"/>
    <w:rsid w:val="00B60B89"/>
    <w:rsid w:val="00B70DFE"/>
    <w:rsid w:val="00B82F60"/>
    <w:rsid w:val="00B960A0"/>
    <w:rsid w:val="00BA32AD"/>
    <w:rsid w:val="00BA64A5"/>
    <w:rsid w:val="00BB20B3"/>
    <w:rsid w:val="00BE73A0"/>
    <w:rsid w:val="00BF1ECA"/>
    <w:rsid w:val="00C14741"/>
    <w:rsid w:val="00C479F5"/>
    <w:rsid w:val="00C5652A"/>
    <w:rsid w:val="00C70C20"/>
    <w:rsid w:val="00C76F5B"/>
    <w:rsid w:val="00C76F93"/>
    <w:rsid w:val="00CC2E31"/>
    <w:rsid w:val="00CD4894"/>
    <w:rsid w:val="00CF00C0"/>
    <w:rsid w:val="00CF5D5C"/>
    <w:rsid w:val="00D126C6"/>
    <w:rsid w:val="00D34DEA"/>
    <w:rsid w:val="00D45C6B"/>
    <w:rsid w:val="00D45F85"/>
    <w:rsid w:val="00D61D80"/>
    <w:rsid w:val="00D70CF7"/>
    <w:rsid w:val="00DA65F1"/>
    <w:rsid w:val="00DA66DC"/>
    <w:rsid w:val="00DB0A5F"/>
    <w:rsid w:val="00DC73EA"/>
    <w:rsid w:val="00E04D2E"/>
    <w:rsid w:val="00E11F05"/>
    <w:rsid w:val="00E132C7"/>
    <w:rsid w:val="00E367EC"/>
    <w:rsid w:val="00E45443"/>
    <w:rsid w:val="00E51BC5"/>
    <w:rsid w:val="00E52EDA"/>
    <w:rsid w:val="00E60CAD"/>
    <w:rsid w:val="00E60DE9"/>
    <w:rsid w:val="00E618E2"/>
    <w:rsid w:val="00E7240C"/>
    <w:rsid w:val="00E75DDF"/>
    <w:rsid w:val="00E8346E"/>
    <w:rsid w:val="00E87737"/>
    <w:rsid w:val="00EC3611"/>
    <w:rsid w:val="00EC3DC8"/>
    <w:rsid w:val="00ED1C57"/>
    <w:rsid w:val="00F06CDA"/>
    <w:rsid w:val="00F133CE"/>
    <w:rsid w:val="00F61541"/>
    <w:rsid w:val="00F62841"/>
    <w:rsid w:val="00F64B48"/>
    <w:rsid w:val="00F843A4"/>
    <w:rsid w:val="00FC4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4A5"/>
  </w:style>
  <w:style w:type="paragraph" w:styleId="Heading1">
    <w:name w:val="heading 1"/>
    <w:basedOn w:val="Normal"/>
    <w:link w:val="Heading1Char"/>
    <w:uiPriority w:val="9"/>
    <w:qFormat/>
    <w:rsid w:val="00A424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4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4242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42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2429"/>
    <w:rPr>
      <w:b/>
      <w:bCs/>
    </w:rPr>
  </w:style>
  <w:style w:type="character" w:styleId="Emphasis">
    <w:name w:val="Emphasis"/>
    <w:basedOn w:val="DefaultParagraphFont"/>
    <w:uiPriority w:val="20"/>
    <w:qFormat/>
    <w:rsid w:val="00A42429"/>
    <w:rPr>
      <w:i/>
      <w:iCs/>
    </w:rPr>
  </w:style>
  <w:style w:type="paragraph" w:styleId="ListParagraph">
    <w:name w:val="List Paragraph"/>
    <w:basedOn w:val="Normal"/>
    <w:uiPriority w:val="34"/>
    <w:qFormat/>
    <w:rsid w:val="003D4E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1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01D"/>
  </w:style>
  <w:style w:type="paragraph" w:styleId="Footer">
    <w:name w:val="footer"/>
    <w:basedOn w:val="Normal"/>
    <w:link w:val="FooterChar"/>
    <w:uiPriority w:val="99"/>
    <w:unhideWhenUsed/>
    <w:rsid w:val="00411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01D"/>
  </w:style>
  <w:style w:type="paragraph" w:styleId="FootnoteText">
    <w:name w:val="footnote text"/>
    <w:basedOn w:val="Normal"/>
    <w:link w:val="FootnoteTextChar"/>
    <w:uiPriority w:val="99"/>
    <w:semiHidden/>
    <w:unhideWhenUsed/>
    <w:rsid w:val="001569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69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69AC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F5D5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A487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4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8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50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terstudij.msim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F2D3C-1E84-47CF-8147-BEE05196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1293</Words>
  <Characters>7373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Zuhdija</dc:creator>
  <cp:lastModifiedBy>S</cp:lastModifiedBy>
  <cp:revision>112</cp:revision>
  <cp:lastPrinted>2019-06-13T07:03:00Z</cp:lastPrinted>
  <dcterms:created xsi:type="dcterms:W3CDTF">2018-07-24T17:55:00Z</dcterms:created>
  <dcterms:modified xsi:type="dcterms:W3CDTF">2019-06-13T08:15:00Z</dcterms:modified>
</cp:coreProperties>
</file>